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813" w:rsidRPr="00BA6364" w:rsidRDefault="0097674B" w:rsidP="00BA6364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A6364">
        <w:rPr>
          <w:rFonts w:ascii="Times New Roman" w:hAnsi="Times New Roman" w:cs="Times New Roman"/>
          <w:b/>
          <w:sz w:val="32"/>
          <w:szCs w:val="24"/>
        </w:rPr>
        <w:t>Экскурсия на ледокол</w:t>
      </w:r>
    </w:p>
    <w:p w:rsidR="00141C9C" w:rsidRPr="00BA6364" w:rsidRDefault="0097674B" w:rsidP="00892646">
      <w:pPr>
        <w:pStyle w:val="a3"/>
        <w:spacing w:before="0" w:beforeAutospacing="0" w:after="120" w:afterAutospacing="0"/>
        <w:ind w:left="30" w:right="30" w:firstLine="539"/>
        <w:jc w:val="both"/>
        <w:rPr>
          <w:color w:val="333333"/>
          <w:sz w:val="28"/>
        </w:rPr>
      </w:pPr>
      <w:r w:rsidRPr="00BA6364">
        <w:rPr>
          <w:color w:val="000000"/>
          <w:sz w:val="28"/>
        </w:rPr>
        <w:t xml:space="preserve">Участникам нашего семейного клуба «ЛАД» посчастливилось </w:t>
      </w:r>
      <w:r w:rsidR="002A21E2" w:rsidRPr="00BA6364">
        <w:rPr>
          <w:color w:val="000000"/>
          <w:sz w:val="28"/>
        </w:rPr>
        <w:t xml:space="preserve">04.12.2017 </w:t>
      </w:r>
      <w:r w:rsidRPr="00BA6364">
        <w:rPr>
          <w:color w:val="000000"/>
          <w:sz w:val="28"/>
        </w:rPr>
        <w:t xml:space="preserve">попасть на легендарный ледокол «Авраамий </w:t>
      </w:r>
      <w:proofErr w:type="spellStart"/>
      <w:r w:rsidRPr="00BA6364">
        <w:rPr>
          <w:color w:val="000000"/>
          <w:sz w:val="28"/>
        </w:rPr>
        <w:t>Завенягин</w:t>
      </w:r>
      <w:proofErr w:type="spellEnd"/>
      <w:r w:rsidRPr="00BA6364">
        <w:rPr>
          <w:color w:val="000000"/>
          <w:sz w:val="28"/>
        </w:rPr>
        <w:t>»</w:t>
      </w:r>
      <w:r w:rsidR="00141C9C" w:rsidRPr="00BA6364">
        <w:rPr>
          <w:color w:val="000000"/>
          <w:sz w:val="28"/>
        </w:rPr>
        <w:t xml:space="preserve"> и узнать много интересного. </w:t>
      </w:r>
      <w:r w:rsidR="00604EF0" w:rsidRPr="00BA6364">
        <w:rPr>
          <w:color w:val="000000"/>
          <w:sz w:val="28"/>
        </w:rPr>
        <w:t>Ледокол</w:t>
      </w:r>
      <w:r w:rsidRPr="00BA6364">
        <w:rPr>
          <w:color w:val="000000"/>
          <w:sz w:val="28"/>
        </w:rPr>
        <w:t xml:space="preserve"> </w:t>
      </w:r>
      <w:r w:rsidR="00816425" w:rsidRPr="00BA6364">
        <w:rPr>
          <w:color w:val="000000"/>
          <w:sz w:val="28"/>
        </w:rPr>
        <w:t>построен в Финляндии в 1984 году</w:t>
      </w:r>
      <w:r w:rsidR="00141C9C" w:rsidRPr="00BA6364">
        <w:rPr>
          <w:color w:val="000000"/>
          <w:sz w:val="28"/>
        </w:rPr>
        <w:t xml:space="preserve"> и</w:t>
      </w:r>
      <w:r w:rsidR="00816425" w:rsidRPr="00BA6364">
        <w:rPr>
          <w:color w:val="333333"/>
          <w:sz w:val="28"/>
        </w:rPr>
        <w:t xml:space="preserve"> носит имя легендарного директора Норильского горно-металлургического комбината Авраамия Завенягина. </w:t>
      </w:r>
    </w:p>
    <w:p w:rsidR="00604EF0" w:rsidRPr="00BA6364" w:rsidRDefault="0097674B" w:rsidP="00892646">
      <w:pPr>
        <w:pStyle w:val="a3"/>
        <w:spacing w:before="0" w:beforeAutospacing="0" w:after="120" w:afterAutospacing="0"/>
        <w:ind w:left="30" w:right="30" w:firstLine="539"/>
        <w:jc w:val="both"/>
        <w:rPr>
          <w:color w:val="000000"/>
          <w:sz w:val="28"/>
        </w:rPr>
      </w:pPr>
      <w:r w:rsidRPr="00BA6364">
        <w:rPr>
          <w:color w:val="000000"/>
          <w:sz w:val="28"/>
        </w:rPr>
        <w:t xml:space="preserve">Когда мы въехали на территорию порта и подъехали к судну, нам оно показалось ну очень </w:t>
      </w:r>
      <w:r w:rsidR="00116183" w:rsidRPr="00BA6364">
        <w:rPr>
          <w:color w:val="000000"/>
          <w:sz w:val="28"/>
        </w:rPr>
        <w:t xml:space="preserve">миниатюрным. Но это тот случай, когда не стоит “встречать по одежке”. Как раз небольшие габариты позволяют ему выполнять ту работу, с которой его более крупногабаритным товарищам не справиться. </w:t>
      </w:r>
      <w:r w:rsidR="00777C23" w:rsidRPr="00BA6364">
        <w:rPr>
          <w:color w:val="000000"/>
          <w:sz w:val="28"/>
        </w:rPr>
        <w:t xml:space="preserve">Как нам рассказал Виктор Павлович Лещенко, старший помощник капитана, </w:t>
      </w:r>
      <w:r w:rsidR="00835716" w:rsidRPr="00BA6364">
        <w:rPr>
          <w:color w:val="000000"/>
          <w:sz w:val="28"/>
        </w:rPr>
        <w:t xml:space="preserve">который любезно согласился показать судно, </w:t>
      </w:r>
      <w:r w:rsidR="00777C23" w:rsidRPr="00BA6364">
        <w:rPr>
          <w:color w:val="000000"/>
          <w:sz w:val="28"/>
        </w:rPr>
        <w:t>основная задача “Завенягина” в зимний период – окалывать лед вдоль причальной линии порта, чтобы подплывающие суда могли п</w:t>
      </w:r>
      <w:r w:rsidR="00141C9C" w:rsidRPr="00BA6364">
        <w:rPr>
          <w:color w:val="000000"/>
          <w:sz w:val="28"/>
        </w:rPr>
        <w:t xml:space="preserve">одойти как можно ближе к берегу. </w:t>
      </w:r>
      <w:r w:rsidR="00777C23" w:rsidRPr="00BA6364">
        <w:rPr>
          <w:color w:val="000000"/>
          <w:sz w:val="28"/>
        </w:rPr>
        <w:t>“</w:t>
      </w:r>
      <w:proofErr w:type="spellStart"/>
      <w:r w:rsidR="00777C23" w:rsidRPr="00BA6364">
        <w:rPr>
          <w:color w:val="000000"/>
          <w:sz w:val="28"/>
        </w:rPr>
        <w:t>Завенягин</w:t>
      </w:r>
      <w:proofErr w:type="spellEnd"/>
      <w:r w:rsidR="00777C23" w:rsidRPr="00BA6364">
        <w:rPr>
          <w:color w:val="000000"/>
          <w:sz w:val="28"/>
        </w:rPr>
        <w:t>” – речной ледокол, его осадка составляе</w:t>
      </w:r>
      <w:r w:rsidR="00816425" w:rsidRPr="00BA6364">
        <w:rPr>
          <w:color w:val="000000"/>
          <w:sz w:val="28"/>
        </w:rPr>
        <w:t>т всего два с половиной метра и</w:t>
      </w:r>
      <w:r w:rsidR="00777C23" w:rsidRPr="00BA6364">
        <w:rPr>
          <w:color w:val="000000"/>
          <w:sz w:val="28"/>
        </w:rPr>
        <w:t xml:space="preserve"> в этом его главное преимущество, это </w:t>
      </w:r>
      <w:r w:rsidR="00777C23" w:rsidRPr="00BA6364">
        <w:rPr>
          <w:color w:val="333333"/>
          <w:sz w:val="28"/>
        </w:rPr>
        <w:t>позволяет уверенно двигаться по мелководью</w:t>
      </w:r>
      <w:r w:rsidR="00141C9C" w:rsidRPr="00BA6364">
        <w:rPr>
          <w:color w:val="333333"/>
          <w:sz w:val="28"/>
        </w:rPr>
        <w:t>, а</w:t>
      </w:r>
      <w:r w:rsidR="00777C23" w:rsidRPr="00BA6364">
        <w:rPr>
          <w:color w:val="000000"/>
          <w:sz w:val="28"/>
        </w:rPr>
        <w:t xml:space="preserve"> струей позади него смывается в сторону лед, и остается практически чистый бассейн. Это облегчает работу морских кап</w:t>
      </w:r>
      <w:r w:rsidR="00835716" w:rsidRPr="00BA6364">
        <w:rPr>
          <w:color w:val="000000"/>
          <w:sz w:val="28"/>
        </w:rPr>
        <w:t>итанов, делает ее безопаснее. </w:t>
      </w:r>
    </w:p>
    <w:p w:rsidR="00604EF0" w:rsidRPr="00BA6364" w:rsidRDefault="00777C23" w:rsidP="00892646">
      <w:pPr>
        <w:pStyle w:val="a3"/>
        <w:spacing w:before="0" w:beforeAutospacing="0" w:after="120" w:afterAutospacing="0"/>
        <w:ind w:left="30" w:right="30" w:firstLine="539"/>
        <w:jc w:val="both"/>
        <w:rPr>
          <w:color w:val="000000"/>
          <w:sz w:val="28"/>
        </w:rPr>
      </w:pPr>
      <w:r w:rsidRPr="00BA6364">
        <w:rPr>
          <w:color w:val="000000"/>
          <w:sz w:val="28"/>
        </w:rPr>
        <w:t xml:space="preserve">Но и это не самое главное. Как известно, порт Дудинка – единственный полностью затапливаемый порт в мире. То есть во время паводка необходимо спрятать портовый флот, чтобы его не унесло течением и не побило льдом. И как раз эта миссия возлагается на “Завенягина”. Он заводит флот в специальный отстойный канал, где корабли пережидают опасное время. </w:t>
      </w:r>
      <w:r w:rsidR="00792E8D" w:rsidRPr="00BA6364">
        <w:rPr>
          <w:bCs/>
          <w:color w:val="000000"/>
          <w:sz w:val="28"/>
        </w:rPr>
        <w:t xml:space="preserve">Но это не все, еще есть </w:t>
      </w:r>
      <w:r w:rsidR="00604EF0" w:rsidRPr="00BA6364">
        <w:rPr>
          <w:bCs/>
          <w:color w:val="000000"/>
          <w:sz w:val="28"/>
        </w:rPr>
        <w:t xml:space="preserve">одна </w:t>
      </w:r>
      <w:r w:rsidR="00792E8D" w:rsidRPr="00BA6364">
        <w:rPr>
          <w:bCs/>
          <w:color w:val="000000"/>
          <w:sz w:val="28"/>
        </w:rPr>
        <w:t xml:space="preserve">особая миссия, не только спасти флот, но и </w:t>
      </w:r>
      <w:r w:rsidR="00855D4A" w:rsidRPr="00BA6364">
        <w:rPr>
          <w:color w:val="000000"/>
          <w:sz w:val="28"/>
        </w:rPr>
        <w:t>ледокол теперь выполняет роль резервного источника электроснабжения Дудинки. </w:t>
      </w:r>
      <w:r w:rsidR="00604EF0" w:rsidRPr="00BA6364">
        <w:rPr>
          <w:color w:val="000000"/>
          <w:sz w:val="28"/>
        </w:rPr>
        <w:t>В капитанской мы ознакомились со с</w:t>
      </w:r>
      <w:r w:rsidR="00920F79" w:rsidRPr="00BA6364">
        <w:rPr>
          <w:color w:val="000000"/>
          <w:sz w:val="28"/>
        </w:rPr>
        <w:t>хем</w:t>
      </w:r>
      <w:r w:rsidR="00604EF0" w:rsidRPr="00BA6364">
        <w:rPr>
          <w:color w:val="000000"/>
          <w:sz w:val="28"/>
        </w:rPr>
        <w:t>ой</w:t>
      </w:r>
      <w:r w:rsidR="00920F79" w:rsidRPr="00BA6364">
        <w:rPr>
          <w:color w:val="000000"/>
          <w:sz w:val="28"/>
        </w:rPr>
        <w:t xml:space="preserve"> аварийного электроснабжения котельной города.</w:t>
      </w:r>
      <w:r w:rsidR="00497406" w:rsidRPr="00BA6364">
        <w:rPr>
          <w:color w:val="000000"/>
          <w:sz w:val="28"/>
        </w:rPr>
        <w:t xml:space="preserve"> Вот почему «Авраамий </w:t>
      </w:r>
      <w:proofErr w:type="spellStart"/>
      <w:r w:rsidR="00497406" w:rsidRPr="00BA6364">
        <w:rPr>
          <w:color w:val="000000"/>
          <w:sz w:val="28"/>
        </w:rPr>
        <w:t>Завенягин</w:t>
      </w:r>
      <w:proofErr w:type="spellEnd"/>
      <w:r w:rsidR="00497406" w:rsidRPr="00BA6364">
        <w:rPr>
          <w:color w:val="000000"/>
          <w:sz w:val="28"/>
        </w:rPr>
        <w:t>» уникальный в своём роде ледокол.</w:t>
      </w:r>
    </w:p>
    <w:p w:rsidR="00604EF0" w:rsidRPr="00BA6364" w:rsidRDefault="00604EF0" w:rsidP="00892646">
      <w:pPr>
        <w:spacing w:after="120" w:line="240" w:lineRule="auto"/>
        <w:ind w:firstLine="539"/>
        <w:rPr>
          <w:rFonts w:ascii="Times New Roman" w:hAnsi="Times New Roman" w:cs="Times New Roman"/>
          <w:sz w:val="28"/>
          <w:szCs w:val="24"/>
        </w:rPr>
      </w:pPr>
      <w:r w:rsidRPr="00BA6364">
        <w:rPr>
          <w:rFonts w:ascii="Times New Roman" w:hAnsi="Times New Roman" w:cs="Times New Roman"/>
          <w:color w:val="000000"/>
          <w:sz w:val="28"/>
          <w:szCs w:val="24"/>
        </w:rPr>
        <w:t>Экскурсия была познавательная и интересная. Экипаж судна</w:t>
      </w:r>
      <w:r w:rsidR="00497406" w:rsidRPr="00BA6364">
        <w:rPr>
          <w:rFonts w:ascii="Times New Roman" w:hAnsi="Times New Roman" w:cs="Times New Roman"/>
          <w:color w:val="000000"/>
          <w:sz w:val="28"/>
          <w:szCs w:val="24"/>
        </w:rPr>
        <w:t xml:space="preserve"> приветливый.</w:t>
      </w:r>
      <w:r w:rsidR="00497406" w:rsidRPr="00BA636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855D4A" w:rsidRPr="00BA6364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</w:r>
      <w:r w:rsidR="00497406" w:rsidRPr="00BA6364">
        <w:rPr>
          <w:rFonts w:ascii="Times New Roman" w:hAnsi="Times New Roman" w:cs="Times New Roman"/>
          <w:sz w:val="28"/>
          <w:szCs w:val="24"/>
        </w:rPr>
        <w:t>Выражаем б</w:t>
      </w:r>
      <w:r w:rsidRPr="00BA6364">
        <w:rPr>
          <w:rFonts w:ascii="Times New Roman" w:hAnsi="Times New Roman" w:cs="Times New Roman"/>
          <w:sz w:val="28"/>
          <w:szCs w:val="24"/>
        </w:rPr>
        <w:t>лагодар</w:t>
      </w:r>
      <w:r w:rsidR="00497406" w:rsidRPr="00BA6364">
        <w:rPr>
          <w:rFonts w:ascii="Times New Roman" w:hAnsi="Times New Roman" w:cs="Times New Roman"/>
          <w:sz w:val="28"/>
          <w:szCs w:val="24"/>
        </w:rPr>
        <w:t>ность</w:t>
      </w:r>
      <w:r w:rsidRPr="00BA6364">
        <w:rPr>
          <w:rFonts w:ascii="Times New Roman" w:hAnsi="Times New Roman" w:cs="Times New Roman"/>
          <w:sz w:val="28"/>
          <w:szCs w:val="24"/>
        </w:rPr>
        <w:t xml:space="preserve"> наше</w:t>
      </w:r>
      <w:r w:rsidR="00497406" w:rsidRPr="00BA6364">
        <w:rPr>
          <w:rFonts w:ascii="Times New Roman" w:hAnsi="Times New Roman" w:cs="Times New Roman"/>
          <w:sz w:val="28"/>
          <w:szCs w:val="24"/>
        </w:rPr>
        <w:t>му</w:t>
      </w:r>
      <w:r w:rsidRPr="00BA6364">
        <w:rPr>
          <w:rFonts w:ascii="Times New Roman" w:hAnsi="Times New Roman" w:cs="Times New Roman"/>
          <w:sz w:val="28"/>
          <w:szCs w:val="24"/>
        </w:rPr>
        <w:t xml:space="preserve"> экскурсовод</w:t>
      </w:r>
      <w:r w:rsidR="00497406" w:rsidRPr="00BA6364">
        <w:rPr>
          <w:rFonts w:ascii="Times New Roman" w:hAnsi="Times New Roman" w:cs="Times New Roman"/>
          <w:sz w:val="28"/>
          <w:szCs w:val="24"/>
        </w:rPr>
        <w:t>у</w:t>
      </w:r>
      <w:r w:rsidRPr="00BA6364">
        <w:rPr>
          <w:rFonts w:ascii="Times New Roman" w:hAnsi="Times New Roman" w:cs="Times New Roman"/>
          <w:sz w:val="28"/>
          <w:szCs w:val="24"/>
        </w:rPr>
        <w:t xml:space="preserve"> </w:t>
      </w:r>
      <w:r w:rsidR="00497406" w:rsidRPr="00BA6364">
        <w:rPr>
          <w:rFonts w:ascii="Times New Roman" w:hAnsi="Times New Roman" w:cs="Times New Roman"/>
          <w:color w:val="000000"/>
          <w:sz w:val="28"/>
          <w:szCs w:val="24"/>
        </w:rPr>
        <w:t>Виктору Павловичу Лещенко,</w:t>
      </w:r>
      <w:r w:rsidR="00497406" w:rsidRPr="00BA6364">
        <w:rPr>
          <w:rFonts w:ascii="Times New Roman" w:hAnsi="Times New Roman" w:cs="Times New Roman"/>
          <w:sz w:val="28"/>
          <w:szCs w:val="24"/>
        </w:rPr>
        <w:t xml:space="preserve"> старшему помощнику капитана </w:t>
      </w:r>
      <w:r w:rsidRPr="00BA6364">
        <w:rPr>
          <w:rFonts w:ascii="Times New Roman" w:hAnsi="Times New Roman" w:cs="Times New Roman"/>
          <w:sz w:val="28"/>
          <w:szCs w:val="24"/>
        </w:rPr>
        <w:t xml:space="preserve">за </w:t>
      </w:r>
      <w:r w:rsidR="00497406" w:rsidRPr="00BA6364">
        <w:rPr>
          <w:rFonts w:ascii="Times New Roman" w:hAnsi="Times New Roman" w:cs="Times New Roman"/>
          <w:sz w:val="28"/>
          <w:szCs w:val="24"/>
        </w:rPr>
        <w:t>проявленное терпение и гостеприимство</w:t>
      </w:r>
      <w:r w:rsidRPr="00BA6364">
        <w:rPr>
          <w:rFonts w:ascii="Times New Roman" w:hAnsi="Times New Roman" w:cs="Times New Roman"/>
          <w:sz w:val="28"/>
          <w:szCs w:val="24"/>
        </w:rPr>
        <w:t>.</w:t>
      </w:r>
    </w:p>
    <w:p w:rsidR="00792E8D" w:rsidRDefault="002A21E2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  <w:r w:rsidRPr="00BA6364">
        <w:rPr>
          <w:color w:val="000000"/>
          <w:sz w:val="28"/>
        </w:rPr>
        <w:t xml:space="preserve">Координатор семейного клуба «ЛАД» Липатова Елена </w:t>
      </w:r>
      <w:proofErr w:type="spellStart"/>
      <w:r w:rsidRPr="00BA6364">
        <w:rPr>
          <w:color w:val="000000"/>
          <w:sz w:val="28"/>
        </w:rPr>
        <w:t>Вениминовна</w:t>
      </w:r>
      <w:proofErr w:type="spellEnd"/>
      <w:r w:rsidRPr="00BA6364">
        <w:rPr>
          <w:color w:val="000000"/>
          <w:sz w:val="28"/>
        </w:rPr>
        <w:t>.</w:t>
      </w: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2A21E2">
      <w:pPr>
        <w:pStyle w:val="a3"/>
        <w:spacing w:before="30" w:beforeAutospacing="0" w:after="30" w:afterAutospacing="0"/>
        <w:ind w:left="30" w:right="30"/>
        <w:jc w:val="right"/>
        <w:rPr>
          <w:color w:val="000000"/>
          <w:sz w:val="28"/>
        </w:rPr>
      </w:pPr>
    </w:p>
    <w:p w:rsidR="00696B36" w:rsidRDefault="00696B36" w:rsidP="00696B36">
      <w:pPr>
        <w:pStyle w:val="a3"/>
        <w:spacing w:before="30" w:beforeAutospacing="0" w:after="30" w:afterAutospacing="0"/>
        <w:ind w:left="30" w:right="30"/>
        <w:rPr>
          <w:rFonts w:ascii="Arial" w:hAnsi="Arial" w:cs="Arial"/>
          <w:color w:val="000000"/>
          <w:sz w:val="22"/>
          <w:szCs w:val="21"/>
        </w:rPr>
      </w:pPr>
      <w:r w:rsidRPr="00121BF8">
        <w:rPr>
          <w:noProof/>
          <w:sz w:val="36"/>
        </w:rPr>
        <w:lastRenderedPageBreak/>
        <w:drawing>
          <wp:inline distT="0" distB="0" distL="0" distR="0" wp14:anchorId="67D5D21F" wp14:editId="10EAE893">
            <wp:extent cx="5940425" cy="3958574"/>
            <wp:effectExtent l="133350" t="114300" r="117475" b="137795"/>
            <wp:docPr id="12" name="Рисунок 4" descr="C:\Documents and Settings\Лаборант\Рабочий стол\Новая папк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аборант\Рабочий стол\Новая папка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74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6B36" w:rsidRDefault="00696B36" w:rsidP="00696B36">
      <w:pPr>
        <w:pStyle w:val="a3"/>
        <w:spacing w:before="30" w:beforeAutospacing="0" w:after="30" w:afterAutospacing="0"/>
        <w:ind w:left="30" w:right="30"/>
        <w:rPr>
          <w:rFonts w:ascii="Arial" w:hAnsi="Arial" w:cs="Arial"/>
          <w:color w:val="000000"/>
          <w:sz w:val="22"/>
          <w:szCs w:val="21"/>
        </w:rPr>
      </w:pPr>
      <w:r w:rsidRPr="00121BF8">
        <w:rPr>
          <w:noProof/>
          <w:sz w:val="36"/>
        </w:rPr>
        <w:drawing>
          <wp:inline distT="0" distB="0" distL="0" distR="0" wp14:anchorId="79810E44" wp14:editId="670D49E7">
            <wp:extent cx="5940425" cy="4108438"/>
            <wp:effectExtent l="114300" t="114300" r="117475" b="140335"/>
            <wp:docPr id="13" name="Рисунок 1" descr="C:\Documents and Settings\Лаборант\Рабочий стол\Новая папка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борант\Рабочий стол\Новая папка\IMG_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79" r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438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6B36" w:rsidRPr="00BA6364" w:rsidRDefault="00696B36" w:rsidP="00696B36">
      <w:pPr>
        <w:pStyle w:val="a3"/>
        <w:spacing w:before="30" w:beforeAutospacing="0" w:after="30" w:afterAutospacing="0"/>
        <w:ind w:left="30" w:right="30"/>
        <w:rPr>
          <w:rFonts w:ascii="Arial" w:hAnsi="Arial" w:cs="Arial"/>
          <w:color w:val="000000"/>
          <w:sz w:val="22"/>
          <w:szCs w:val="21"/>
        </w:rPr>
      </w:pPr>
      <w:r>
        <w:rPr>
          <w:noProof/>
        </w:rPr>
        <w:lastRenderedPageBreak/>
        <w:drawing>
          <wp:inline distT="0" distB="0" distL="0" distR="0" wp14:anchorId="009E8752" wp14:editId="5CBA0C29">
            <wp:extent cx="5940425" cy="3989428"/>
            <wp:effectExtent l="133350" t="114300" r="117475" b="144780"/>
            <wp:docPr id="8" name="Рисунок 3" descr="C:\Documents and Settings\Лаборант\Рабочий стол\Новая папка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борант\Рабочий стол\Новая папка\IMG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794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428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C3FD021" wp14:editId="37208111">
            <wp:extent cx="5940425" cy="4088568"/>
            <wp:effectExtent l="133350" t="114300" r="98425" b="140970"/>
            <wp:docPr id="10" name="Рисунок 1" descr="C:\Documents and Settings\Лаборант\Рабочий стол\Новая папка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борант\Рабочий стол\Новая папка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568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96B36" w:rsidRPr="00BA6364" w:rsidSect="00CA5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45EA"/>
    <w:rsid w:val="00075778"/>
    <w:rsid w:val="00116183"/>
    <w:rsid w:val="00133813"/>
    <w:rsid w:val="00141C9C"/>
    <w:rsid w:val="002A21E2"/>
    <w:rsid w:val="003545EA"/>
    <w:rsid w:val="00497406"/>
    <w:rsid w:val="00574B09"/>
    <w:rsid w:val="00587457"/>
    <w:rsid w:val="00604EF0"/>
    <w:rsid w:val="00620921"/>
    <w:rsid w:val="00696B36"/>
    <w:rsid w:val="007360CD"/>
    <w:rsid w:val="00773B8A"/>
    <w:rsid w:val="00777C23"/>
    <w:rsid w:val="00792E8D"/>
    <w:rsid w:val="007D77F0"/>
    <w:rsid w:val="00803651"/>
    <w:rsid w:val="00816425"/>
    <w:rsid w:val="00835716"/>
    <w:rsid w:val="00855D4A"/>
    <w:rsid w:val="00882CD4"/>
    <w:rsid w:val="00892646"/>
    <w:rsid w:val="00920F79"/>
    <w:rsid w:val="00972EDC"/>
    <w:rsid w:val="0097674B"/>
    <w:rsid w:val="00BA1352"/>
    <w:rsid w:val="00BA6364"/>
    <w:rsid w:val="00CA4912"/>
    <w:rsid w:val="00CA5BCC"/>
    <w:rsid w:val="00DB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291D"/>
  <w15:docId w15:val="{ECED683E-272B-4127-A45F-45AEA1D4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-btnwrap">
    <w:name w:val="b-share-btn__wrap"/>
    <w:basedOn w:val="a0"/>
    <w:rsid w:val="00133813"/>
  </w:style>
  <w:style w:type="character" w:customStyle="1" w:styleId="apple-converted-space">
    <w:name w:val="apple-converted-space"/>
    <w:basedOn w:val="a0"/>
    <w:rsid w:val="007360CD"/>
  </w:style>
  <w:style w:type="character" w:styleId="a4">
    <w:name w:val="Hyperlink"/>
    <w:basedOn w:val="a0"/>
    <w:uiPriority w:val="99"/>
    <w:semiHidden/>
    <w:unhideWhenUsed/>
    <w:rsid w:val="00574B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8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44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379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Юниор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 5</dc:creator>
  <cp:keywords/>
  <dc:description/>
  <cp:lastModifiedBy>Zverdvd.org</cp:lastModifiedBy>
  <cp:revision>18</cp:revision>
  <dcterms:created xsi:type="dcterms:W3CDTF">2017-12-12T04:03:00Z</dcterms:created>
  <dcterms:modified xsi:type="dcterms:W3CDTF">2024-01-12T05:04:00Z</dcterms:modified>
</cp:coreProperties>
</file>