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F0" w:rsidRDefault="008379DB" w:rsidP="008379DB">
      <w:pPr>
        <w:widowControl w:val="0"/>
        <w:spacing w:after="0" w:line="456" w:lineRule="exact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ПЛАН РАЗВИТИЯ ПОД РУКОВОДСТВОМ НАСТАВНИКА</w:t>
      </w:r>
    </w:p>
    <w:p w:rsidR="0016614C" w:rsidRPr="008379DB" w:rsidRDefault="0016614C" w:rsidP="008379DB">
      <w:pPr>
        <w:widowControl w:val="0"/>
        <w:spacing w:after="0" w:line="456" w:lineRule="exact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CF0" w:rsidRDefault="008379DB" w:rsidP="0016614C">
      <w:pPr>
        <w:widowControl w:val="0"/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наставничества: «Уч</w:t>
      </w:r>
      <w:r w:rsidR="00E5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итель-учитель»</w:t>
      </w: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Ролевая модель: «</w:t>
      </w:r>
      <w:r w:rsidR="00E50737">
        <w:rPr>
          <w:rFonts w:ascii="Times New Roman" w:hAnsi="Times New Roman" w:cs="Times New Roman"/>
          <w:sz w:val="28"/>
          <w:szCs w:val="28"/>
        </w:rPr>
        <w:t>О</w:t>
      </w:r>
      <w:r w:rsidR="00E50737" w:rsidRPr="00EF3340">
        <w:rPr>
          <w:rFonts w:ascii="Times New Roman" w:hAnsi="Times New Roman" w:cs="Times New Roman"/>
          <w:sz w:val="28"/>
          <w:szCs w:val="28"/>
        </w:rPr>
        <w:t>пытный учитель – молодой специалист</w:t>
      </w: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6614C" w:rsidRDefault="0016614C" w:rsidP="0016614C">
      <w:pPr>
        <w:widowControl w:val="0"/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5C2" w:rsidRDefault="00E157DC" w:rsidP="0016614C">
      <w:pPr>
        <w:widowControl w:val="0"/>
        <w:tabs>
          <w:tab w:val="left" w:leader="underscore" w:pos="13867"/>
        </w:tabs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Наставляемый: </w:t>
      </w:r>
      <w:r w:rsidR="008A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Ямулдинова</w:t>
      </w:r>
      <w:r w:rsidR="0085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Валерия Игоревна</w:t>
      </w:r>
      <w:r w:rsidR="0085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дополнительного образования ДЮЦТТ «Юниор»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14C" w:rsidRDefault="0016614C" w:rsidP="0016614C">
      <w:pPr>
        <w:widowControl w:val="0"/>
        <w:tabs>
          <w:tab w:val="left" w:leader="underscore" w:pos="13867"/>
        </w:tabs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CF0" w:rsidRDefault="00E157DC" w:rsidP="0016614C">
      <w:pPr>
        <w:widowControl w:val="0"/>
        <w:tabs>
          <w:tab w:val="left" w:leader="underscore" w:pos="13867"/>
        </w:tabs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Наставник: </w:t>
      </w:r>
      <w:r w:rsidR="008A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Козленко Наталья Юрьевна </w:t>
      </w:r>
      <w:r w:rsidR="0085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организатор ДЮЦТТ «Юниор»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14C" w:rsidRDefault="0016614C" w:rsidP="0016614C">
      <w:pPr>
        <w:widowControl w:val="0"/>
        <w:tabs>
          <w:tab w:val="left" w:leader="underscore" w:pos="13867"/>
        </w:tabs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14C" w:rsidRPr="008379DB" w:rsidRDefault="008379DB" w:rsidP="0016614C">
      <w:pPr>
        <w:widowControl w:val="0"/>
        <w:tabs>
          <w:tab w:val="left" w:leader="underscore" w:pos="3667"/>
          <w:tab w:val="left" w:leader="underscore" w:pos="4685"/>
          <w:tab w:val="left" w:leader="underscore" w:pos="5174"/>
          <w:tab w:val="left" w:leader="underscore" w:pos="6360"/>
          <w:tab w:val="left" w:leader="underscore" w:pos="7858"/>
          <w:tab w:val="left" w:leader="underscore" w:pos="8462"/>
        </w:tabs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осуществления плана</w:t>
      </w:r>
      <w:r w:rsidR="0030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 «17» ноября 2020 г. по «30» мая 2021 </w:t>
      </w: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379DB" w:rsidRPr="008379DB" w:rsidRDefault="008379DB" w:rsidP="000B5CF0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-176" w:type="dxa"/>
        <w:tblLayout w:type="fixed"/>
        <w:tblLook w:val="04A0"/>
      </w:tblPr>
      <w:tblGrid>
        <w:gridCol w:w="612"/>
        <w:gridCol w:w="239"/>
        <w:gridCol w:w="3626"/>
        <w:gridCol w:w="12"/>
        <w:gridCol w:w="1103"/>
        <w:gridCol w:w="79"/>
        <w:gridCol w:w="5538"/>
        <w:gridCol w:w="132"/>
        <w:gridCol w:w="1843"/>
        <w:gridCol w:w="1494"/>
      </w:tblGrid>
      <w:tr w:rsidR="00CE16DF" w:rsidRPr="008379DB" w:rsidTr="00A95657">
        <w:tc>
          <w:tcPr>
            <w:tcW w:w="612" w:type="dxa"/>
            <w:vAlign w:val="center"/>
          </w:tcPr>
          <w:p w:rsidR="008379DB" w:rsidRPr="008379DB" w:rsidRDefault="008379DB" w:rsidP="000B5CF0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77" w:type="dxa"/>
            <w:gridSpan w:val="3"/>
            <w:vAlign w:val="center"/>
          </w:tcPr>
          <w:p w:rsidR="008379DB" w:rsidRPr="008379DB" w:rsidRDefault="008379DB" w:rsidP="000B5CF0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1103" w:type="dxa"/>
            <w:vAlign w:val="center"/>
          </w:tcPr>
          <w:p w:rsidR="008379DB" w:rsidRPr="008379DB" w:rsidRDefault="008379DB" w:rsidP="000B5CF0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5617" w:type="dxa"/>
            <w:gridSpan w:val="2"/>
            <w:vAlign w:val="center"/>
          </w:tcPr>
          <w:p w:rsidR="008379DB" w:rsidRPr="008379DB" w:rsidRDefault="008379DB" w:rsidP="000B5CF0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  <w:proofErr w:type="gramStart"/>
            <w:r w:rsidRPr="008379D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975" w:type="dxa"/>
            <w:gridSpan w:val="2"/>
            <w:vAlign w:val="center"/>
          </w:tcPr>
          <w:p w:rsidR="008379DB" w:rsidRPr="008379DB" w:rsidRDefault="008379DB" w:rsidP="000B5CF0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  <w:proofErr w:type="gramStart"/>
            <w:r w:rsidRPr="008379D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94" w:type="dxa"/>
            <w:vAlign w:val="center"/>
          </w:tcPr>
          <w:p w:rsidR="008379DB" w:rsidRPr="008379DB" w:rsidRDefault="008379DB" w:rsidP="000B5CF0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Оценка наставника</w:t>
            </w:r>
          </w:p>
        </w:tc>
      </w:tr>
      <w:tr w:rsidR="008379DB" w:rsidRPr="008379DB" w:rsidTr="00A95657">
        <w:tc>
          <w:tcPr>
            <w:tcW w:w="14678" w:type="dxa"/>
            <w:gridSpan w:val="10"/>
            <w:vAlign w:val="center"/>
          </w:tcPr>
          <w:p w:rsidR="00673755" w:rsidRPr="008379DB" w:rsidRDefault="008379DB" w:rsidP="00673755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Анализ трудностей  и способы их преодоления</w:t>
            </w:r>
          </w:p>
        </w:tc>
      </w:tr>
      <w:tr w:rsidR="001C5A93" w:rsidRPr="008379DB" w:rsidTr="0016614C">
        <w:trPr>
          <w:trHeight w:val="2997"/>
        </w:trPr>
        <w:tc>
          <w:tcPr>
            <w:tcW w:w="851" w:type="dxa"/>
            <w:gridSpan w:val="2"/>
            <w:vAlign w:val="center"/>
          </w:tcPr>
          <w:p w:rsidR="001C5A93" w:rsidRPr="008379DB" w:rsidRDefault="001C5A93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38" w:type="dxa"/>
            <w:gridSpan w:val="2"/>
            <w:vAlign w:val="center"/>
          </w:tcPr>
          <w:p w:rsidR="001C5A93" w:rsidRPr="008379DB" w:rsidRDefault="001C5A93" w:rsidP="004E77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379DB">
              <w:rPr>
                <w:rStyle w:val="31"/>
                <w:sz w:val="28"/>
                <w:szCs w:val="28"/>
              </w:rPr>
              <w:t>Провести самодиагностику на предмет определения приоритетных направлений</w:t>
            </w:r>
            <w:r w:rsidR="00E157DC">
              <w:rPr>
                <w:rStyle w:val="31"/>
                <w:sz w:val="28"/>
                <w:szCs w:val="28"/>
              </w:rPr>
              <w:t xml:space="preserve"> развития.</w:t>
            </w:r>
          </w:p>
        </w:tc>
        <w:tc>
          <w:tcPr>
            <w:tcW w:w="1182" w:type="dxa"/>
            <w:gridSpan w:val="2"/>
            <w:vAlign w:val="center"/>
          </w:tcPr>
          <w:p w:rsidR="001C5A93" w:rsidRPr="008379DB" w:rsidRDefault="00FA2553" w:rsidP="00B353D1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CE16DF"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CE7001" w:rsidRDefault="00B43154" w:rsidP="00B43154">
            <w:pPr>
              <w:tabs>
                <w:tab w:val="left" w:pos="2989"/>
              </w:tabs>
              <w:spacing w:after="0"/>
              <w:jc w:val="both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5A93" w:rsidRPr="00CE7001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Определен перечень дефицитных компетенций, требующих развития; сформулирован перечень тем консультации с наставником</w:t>
            </w:r>
            <w:r w:rsidR="00B65044" w:rsidRPr="00CE7001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154" w:rsidRDefault="00B43154" w:rsidP="00B43154">
            <w:pPr>
              <w:tabs>
                <w:tab w:val="left" w:pos="298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7001" w:rsidRPr="00CE7001">
              <w:rPr>
                <w:rFonts w:ascii="Times New Roman" w:hAnsi="Times New Roman" w:cs="Times New Roman"/>
                <w:sz w:val="28"/>
                <w:szCs w:val="28"/>
              </w:rPr>
              <w:t>Компетенции для развития</w:t>
            </w:r>
            <w:r w:rsidR="00CE700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43154" w:rsidRDefault="00CE7001" w:rsidP="00B43154">
            <w:pPr>
              <w:tabs>
                <w:tab w:val="left" w:pos="298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001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  <w:r w:rsidR="00927E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7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E39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выйти за рамки формальностей, цифровая грамотность </w:t>
            </w:r>
            <w:proofErr w:type="gramEnd"/>
          </w:p>
          <w:p w:rsidR="00927E39" w:rsidRDefault="00927E39" w:rsidP="00B43154">
            <w:pPr>
              <w:tabs>
                <w:tab w:val="left" w:pos="29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( 03.12.2020).</w:t>
            </w:r>
          </w:p>
          <w:p w:rsidR="00CE7001" w:rsidRDefault="00B43154" w:rsidP="00B43154">
            <w:pPr>
              <w:tabs>
                <w:tab w:val="left" w:pos="29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1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E39" w:rsidRPr="00927E39">
              <w:rPr>
                <w:rFonts w:ascii="Times New Roman" w:hAnsi="Times New Roman" w:cs="Times New Roman"/>
                <w:sz w:val="28"/>
                <w:szCs w:val="28"/>
              </w:rPr>
              <w:t>способност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27E39" w:rsidRPr="00927E39"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адаптироваться в </w:t>
            </w:r>
            <w:r w:rsidR="00927E39">
              <w:rPr>
                <w:rFonts w:ascii="Times New Roman" w:hAnsi="Times New Roman" w:cs="Times New Roman"/>
                <w:sz w:val="28"/>
                <w:szCs w:val="28"/>
              </w:rPr>
              <w:t>меняющейся педагогической среде (17.12.2020)</w:t>
            </w:r>
          </w:p>
          <w:p w:rsidR="001C5A93" w:rsidRPr="00D268C1" w:rsidRDefault="00927E39" w:rsidP="00B43154">
            <w:pPr>
              <w:tabs>
                <w:tab w:val="left" w:pos="298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7E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интеллектуально-педагогическая компетентность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D268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24.12.2021)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vMerge w:val="restart"/>
          </w:tcPr>
          <w:p w:rsidR="001C5A93" w:rsidRPr="00EE29A5" w:rsidRDefault="001C5A93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</w:tcPr>
          <w:p w:rsidR="001C5A93" w:rsidRPr="008379DB" w:rsidRDefault="001C5A93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93" w:rsidRPr="008379DB" w:rsidTr="00A95657">
        <w:trPr>
          <w:trHeight w:val="2897"/>
        </w:trPr>
        <w:tc>
          <w:tcPr>
            <w:tcW w:w="851" w:type="dxa"/>
            <w:gridSpan w:val="2"/>
            <w:vAlign w:val="center"/>
          </w:tcPr>
          <w:p w:rsidR="001C5A93" w:rsidRPr="008379DB" w:rsidRDefault="001C5A93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638" w:type="dxa"/>
            <w:gridSpan w:val="2"/>
            <w:vAlign w:val="center"/>
          </w:tcPr>
          <w:p w:rsidR="001C5A93" w:rsidRPr="008379DB" w:rsidRDefault="001C5A93" w:rsidP="004E77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диагностическую/развивающую беседу с наставником, для уточнения зон развития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2" w:type="dxa"/>
            <w:gridSpan w:val="2"/>
            <w:vAlign w:val="center"/>
          </w:tcPr>
          <w:p w:rsidR="001C5A93" w:rsidRPr="008379DB" w:rsidRDefault="00FA2553" w:rsidP="00B353D1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CE16DF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5670" w:type="dxa"/>
            <w:gridSpan w:val="2"/>
            <w:vMerge/>
            <w:vAlign w:val="center"/>
          </w:tcPr>
          <w:p w:rsidR="001C5A93" w:rsidRPr="008379DB" w:rsidRDefault="001C5A93" w:rsidP="004E77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C5A93" w:rsidRPr="008379DB" w:rsidRDefault="001C5A93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1C5A93" w:rsidRPr="008379DB" w:rsidRDefault="001C5A93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A95657">
        <w:tc>
          <w:tcPr>
            <w:tcW w:w="851" w:type="dxa"/>
            <w:gridSpan w:val="2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638" w:type="dxa"/>
            <w:gridSpan w:val="2"/>
            <w:vAlign w:val="center"/>
          </w:tcPr>
          <w:p w:rsidR="008379DB" w:rsidRPr="008379DB" w:rsidRDefault="008379DB" w:rsidP="004E77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Разработать меры по преодолению </w:t>
            </w:r>
            <w:r w:rsidR="00D313F0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трудностей </w:t>
            </w:r>
            <w:r w:rsidR="005D36A6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развитии личностных</w:t>
            </w:r>
            <w:r w:rsidR="00D313F0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и профессиональных  компетенций,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 учетом тем мероприятий раздела 2.</w:t>
            </w:r>
          </w:p>
        </w:tc>
        <w:tc>
          <w:tcPr>
            <w:tcW w:w="1182" w:type="dxa"/>
            <w:gridSpan w:val="2"/>
            <w:vAlign w:val="center"/>
          </w:tcPr>
          <w:p w:rsidR="008379DB" w:rsidRPr="008379DB" w:rsidRDefault="00FA2553" w:rsidP="002A1474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CE16DF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5670" w:type="dxa"/>
            <w:gridSpan w:val="2"/>
            <w:vAlign w:val="center"/>
          </w:tcPr>
          <w:p w:rsidR="00CE7001" w:rsidRPr="00CE7001" w:rsidRDefault="008379DB" w:rsidP="004E77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Разработаны меры преодоления </w:t>
            </w:r>
            <w:r w:rsidR="00B4315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возможных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трудностей и ожидаемые результаты по итогам его реализации</w:t>
            </w:r>
            <w:r w:rsidR="00B4315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CE7001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сформирован Раздел 2 плана.</w:t>
            </w:r>
          </w:p>
        </w:tc>
        <w:tc>
          <w:tcPr>
            <w:tcW w:w="1843" w:type="dxa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9DB" w:rsidRPr="008379DB" w:rsidTr="0016614C">
        <w:trPr>
          <w:trHeight w:val="241"/>
        </w:trPr>
        <w:tc>
          <w:tcPr>
            <w:tcW w:w="14678" w:type="dxa"/>
            <w:gridSpan w:val="10"/>
            <w:vAlign w:val="center"/>
          </w:tcPr>
          <w:p w:rsidR="008379DB" w:rsidRPr="008379DB" w:rsidRDefault="008379DB" w:rsidP="0016614C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t xml:space="preserve">Раздел 2. Направления развития </w:t>
            </w:r>
            <w:r w:rsidR="007950EF"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8379DB"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t>/</w:t>
            </w:r>
            <w:r w:rsidR="007950EF"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E16DF" w:rsidRPr="008379DB" w:rsidTr="0016614C">
        <w:trPr>
          <w:trHeight w:val="273"/>
        </w:trPr>
        <w:tc>
          <w:tcPr>
            <w:tcW w:w="851" w:type="dxa"/>
            <w:gridSpan w:val="2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26" w:type="dxa"/>
            <w:vAlign w:val="center"/>
          </w:tcPr>
          <w:p w:rsidR="008379DB" w:rsidRPr="008379DB" w:rsidRDefault="008379DB" w:rsidP="00B60968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Познакомиться с основной и дополнительной литературой, </w:t>
            </w:r>
            <w:proofErr w:type="gramStart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тематическими</w:t>
            </w:r>
            <w:proofErr w:type="gramEnd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по направлению, которое вызывает затруднения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у наставляемого. </w:t>
            </w:r>
          </w:p>
        </w:tc>
        <w:tc>
          <w:tcPr>
            <w:tcW w:w="1115" w:type="dxa"/>
            <w:gridSpan w:val="2"/>
            <w:vAlign w:val="center"/>
          </w:tcPr>
          <w:p w:rsidR="008379DB" w:rsidRPr="008379DB" w:rsidRDefault="00CE16DF" w:rsidP="00B1744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 2021</w:t>
            </w:r>
          </w:p>
        </w:tc>
        <w:tc>
          <w:tcPr>
            <w:tcW w:w="5617" w:type="dxa"/>
            <w:gridSpan w:val="2"/>
            <w:vAlign w:val="center"/>
          </w:tcPr>
          <w:p w:rsidR="00CE7001" w:rsidRDefault="008379DB" w:rsidP="004E77CD">
            <w:pPr>
              <w:tabs>
                <w:tab w:val="left" w:pos="2989"/>
              </w:tabs>
              <w:jc w:val="center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Определен перечень 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специальной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литературы, интерн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ет- сайтов для изучения. </w:t>
            </w:r>
          </w:p>
          <w:p w:rsidR="008379DB" w:rsidRDefault="00CE7001" w:rsidP="00D268C1">
            <w:pPr>
              <w:tabs>
                <w:tab w:val="left" w:pos="2989"/>
              </w:tabs>
              <w:jc w:val="center"/>
              <w:rPr>
                <w:rStyle w:val="31"/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Изучены: </w:t>
            </w:r>
          </w:p>
          <w:p w:rsidR="00D268C1" w:rsidRDefault="00D268C1" w:rsidP="00D268C1">
            <w:pPr>
              <w:tabs>
                <w:tab w:val="left" w:pos="2989"/>
              </w:tabs>
              <w:jc w:val="both"/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25.02.2021. </w:t>
            </w:r>
            <w:proofErr w:type="spellStart"/>
            <w:r w:rsidRPr="00D268C1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Вебинар</w:t>
            </w:r>
            <w:proofErr w:type="spellEnd"/>
            <w:r w:rsidRPr="00D268C1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D268C1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Здоров</w:t>
            </w:r>
            <w:r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ъесберегающая</w:t>
            </w:r>
            <w:proofErr w:type="spellEnd"/>
            <w:r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культура </w:t>
            </w:r>
            <w:r w:rsidRPr="00D268C1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педагога» </w:t>
            </w:r>
            <w:hyperlink r:id="rId5" w:history="1">
              <w:r w:rsidRPr="00DE1FB8">
                <w:rPr>
                  <w:rStyle w:val="af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https://www.youtube.com/watch?v=I8Q9J1sgLxM</w:t>
              </w:r>
            </w:hyperlink>
            <w:r w:rsidRPr="00D268C1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268C1" w:rsidRDefault="00D268C1" w:rsidP="00D268C1">
            <w:pPr>
              <w:tabs>
                <w:tab w:val="left" w:pos="2989"/>
              </w:tabs>
              <w:jc w:val="both"/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Сайт </w:t>
            </w:r>
            <w:r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infourok.ru</w:t>
            </w:r>
          </w:p>
          <w:p w:rsidR="00D268C1" w:rsidRPr="006A3CA3" w:rsidRDefault="00D268C1" w:rsidP="006A3CA3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975" w:type="dxa"/>
            <w:gridSpan w:val="2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16614C">
        <w:trPr>
          <w:trHeight w:val="4525"/>
        </w:trPr>
        <w:tc>
          <w:tcPr>
            <w:tcW w:w="851" w:type="dxa"/>
            <w:gridSpan w:val="2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626" w:type="dxa"/>
            <w:vAlign w:val="center"/>
          </w:tcPr>
          <w:p w:rsidR="008379DB" w:rsidRPr="008379DB" w:rsidRDefault="008379DB" w:rsidP="004E77CD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Перенять успешный опыт наставника по подготовке 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проведения занятий с </w:t>
            </w:r>
            <w:proofErr w:type="gramStart"/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планирование и подготовка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проведению занятия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проведение занятия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/</w:t>
            </w:r>
            <w:r w:rsidR="00B6504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анализ (подведение итогов) </w:t>
            </w:r>
            <w:r w:rsidR="00CE16DF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15" w:type="dxa"/>
            <w:gridSpan w:val="2"/>
            <w:vAlign w:val="center"/>
          </w:tcPr>
          <w:p w:rsidR="008379DB" w:rsidRPr="008379DB" w:rsidRDefault="00A4650A" w:rsidP="00CB6115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2021</w:t>
            </w:r>
          </w:p>
        </w:tc>
        <w:tc>
          <w:tcPr>
            <w:tcW w:w="5617" w:type="dxa"/>
            <w:gridSpan w:val="2"/>
            <w:vAlign w:val="center"/>
          </w:tcPr>
          <w:p w:rsidR="008379DB" w:rsidRDefault="00B43154" w:rsidP="00CB6115">
            <w:pPr>
              <w:tabs>
                <w:tab w:val="left" w:pos="2989"/>
              </w:tabs>
              <w:jc w:val="center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Н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а основе изучения опыта наст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авника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</w:t>
            </w:r>
            <w:r w:rsidR="008379DB"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формировано понимание</w:t>
            </w:r>
            <w:r w:rsidR="00D72EC3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(методология)</w:t>
            </w:r>
            <w:r w:rsidR="008379DB"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того, </w:t>
            </w:r>
            <w:r w:rsidR="00B6504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как успешно подготовить, провести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6504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подвести итоги занятия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EE29A5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EE29A5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001" w:rsidRPr="00B43154" w:rsidRDefault="00CE7001" w:rsidP="00CB6115">
            <w:pPr>
              <w:tabs>
                <w:tab w:val="left" w:pos="2989"/>
              </w:tabs>
              <w:jc w:val="center"/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Проведены консультации на тему</w:t>
            </w:r>
            <w:r w:rsidRPr="00CE7001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«Подготовка, проведение, рефлексия (анализ </w:t>
            </w:r>
            <w:r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проведения) занятия педагога </w:t>
            </w:r>
            <w:proofErr w:type="gramStart"/>
            <w:r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ДО</w:t>
            </w:r>
            <w:proofErr w:type="gramEnd"/>
            <w:r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».</w:t>
            </w:r>
          </w:p>
          <w:p w:rsidR="00D72EC3" w:rsidRPr="006A3CA3" w:rsidRDefault="00D72EC3" w:rsidP="006A3CA3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Срок</w:t>
            </w:r>
            <w:r w:rsidR="00080863"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проведения консультаций</w:t>
            </w:r>
            <w:r w:rsidR="00080863"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наставником</w:t>
            </w:r>
            <w:r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6A3CA3"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20.01.2021</w:t>
            </w:r>
            <w:r w:rsidR="00B43154"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, 03.02.2021, 26.02.2021.</w:t>
            </w:r>
          </w:p>
        </w:tc>
        <w:tc>
          <w:tcPr>
            <w:tcW w:w="1975" w:type="dxa"/>
            <w:gridSpan w:val="2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16614C">
        <w:tc>
          <w:tcPr>
            <w:tcW w:w="851" w:type="dxa"/>
            <w:gridSpan w:val="2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626" w:type="dxa"/>
            <w:vAlign w:val="center"/>
          </w:tcPr>
          <w:p w:rsidR="008379DB" w:rsidRPr="008379DB" w:rsidRDefault="008379DB" w:rsidP="00CB6115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Сформировать правила поведения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26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молодого педагога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занятиях, на  совместных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мероприятии 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(в том числе в неформальной обстановке), 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дискуссий</w:t>
            </w:r>
            <w:r w:rsidR="00CB6115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с обучающимися.</w:t>
            </w:r>
          </w:p>
        </w:tc>
        <w:tc>
          <w:tcPr>
            <w:tcW w:w="1115" w:type="dxa"/>
            <w:gridSpan w:val="2"/>
            <w:vAlign w:val="center"/>
          </w:tcPr>
          <w:p w:rsidR="008379DB" w:rsidRPr="008379DB" w:rsidRDefault="002850C2" w:rsidP="00B1744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2021</w:t>
            </w:r>
          </w:p>
        </w:tc>
        <w:tc>
          <w:tcPr>
            <w:tcW w:w="5617" w:type="dxa"/>
            <w:gridSpan w:val="2"/>
            <w:vAlign w:val="center"/>
          </w:tcPr>
          <w:p w:rsidR="008379DB" w:rsidRPr="00B43154" w:rsidRDefault="008379DB" w:rsidP="002850C2">
            <w:pPr>
              <w:tabs>
                <w:tab w:val="left" w:pos="2989"/>
              </w:tabs>
              <w:jc w:val="center"/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Сформировано понимание, как 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соблюдать  молодому специалисту правила поведения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на занятиях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(в том числе неформальных),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при  </w:t>
            </w:r>
            <w:r w:rsidR="00E32FCD"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проведении</w:t>
            </w:r>
            <w:r w:rsidR="002850C2"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дискуссий</w:t>
            </w:r>
            <w:r w:rsidR="00E32FCD"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850C2" w:rsidRPr="008379DB" w:rsidRDefault="002850C2" w:rsidP="00B43154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Срок</w:t>
            </w:r>
            <w:r w:rsidR="00080863"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проведения консультаций</w:t>
            </w:r>
            <w:r w:rsidR="00080863"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наставником</w:t>
            </w:r>
            <w:r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B43154" w:rsidRPr="00B43154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03.03.2021, 17.03.2021.</w:t>
            </w:r>
          </w:p>
        </w:tc>
        <w:tc>
          <w:tcPr>
            <w:tcW w:w="1975" w:type="dxa"/>
            <w:gridSpan w:val="2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16614C">
        <w:tc>
          <w:tcPr>
            <w:tcW w:w="851" w:type="dxa"/>
            <w:gridSpan w:val="2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626" w:type="dxa"/>
            <w:vAlign w:val="center"/>
          </w:tcPr>
          <w:p w:rsidR="008379DB" w:rsidRPr="008379DB" w:rsidRDefault="008379DB" w:rsidP="00E32FCD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Освоить эффективные 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педагогические технологии; выстроить собственную методическую систему (отбор содержания, методов, форм, средств 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lastRenderedPageBreak/>
              <w:t>обучения).</w:t>
            </w:r>
          </w:p>
        </w:tc>
        <w:tc>
          <w:tcPr>
            <w:tcW w:w="1115" w:type="dxa"/>
            <w:gridSpan w:val="2"/>
            <w:vAlign w:val="center"/>
          </w:tcPr>
          <w:p w:rsidR="008379DB" w:rsidRPr="008379DB" w:rsidRDefault="00B32CCD" w:rsidP="00B32CCD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– май 2021</w:t>
            </w:r>
          </w:p>
        </w:tc>
        <w:tc>
          <w:tcPr>
            <w:tcW w:w="5617" w:type="dxa"/>
            <w:gridSpan w:val="2"/>
            <w:vAlign w:val="center"/>
          </w:tcPr>
          <w:p w:rsidR="006A3CA3" w:rsidRPr="00BA6E19" w:rsidRDefault="008379DB" w:rsidP="006A3CA3">
            <w:pPr>
              <w:tabs>
                <w:tab w:val="left" w:pos="2989"/>
              </w:tabs>
              <w:jc w:val="both"/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Освоены навыки </w:t>
            </w:r>
            <w:r w:rsidR="00DF013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эффективных педагогических технологий, сформирована собственная методическая система</w:t>
            </w:r>
            <w:r w:rsidR="006A3CA3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  <w:r w:rsidR="00DF0134" w:rsidRPr="00DF0134">
              <w:rPr>
                <w:rStyle w:val="31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A3CA3" w:rsidRPr="006A3CA3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DF0134" w:rsidRPr="006A3CA3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аиболее эффективные</w:t>
            </w:r>
            <w:r w:rsidR="006A3CA3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используемые технологии – </w:t>
            </w:r>
            <w:r w:rsidR="006A3CA3" w:rsidRPr="006A3CA3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A3CA3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="006A3CA3" w:rsidRPr="006A3CA3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ехнология личностно-ориентированного обучения,</w:t>
            </w:r>
            <w:r w:rsidR="006A3CA3" w:rsidRPr="006A3CA3">
              <w:t xml:space="preserve"> </w:t>
            </w:r>
            <w:r w:rsidR="006A3CA3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="006A3CA3" w:rsidRPr="006A3CA3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ехнология </w:t>
            </w:r>
            <w:r w:rsidR="006A3CA3" w:rsidRPr="006A3CA3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индивидуализации обучения,</w:t>
            </w:r>
            <w:r w:rsidR="006A3CA3" w:rsidRPr="006A3CA3">
              <w:t xml:space="preserve"> </w:t>
            </w:r>
            <w:r w:rsidR="006A3CA3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="006A3CA3" w:rsidRPr="006A3CA3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ехнология коллективной творческой деятельности</w:t>
            </w:r>
            <w:r w:rsidR="006A3CA3">
              <w:rPr>
                <w:rStyle w:val="31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6A3CA3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пределены приоритеты</w:t>
            </w:r>
            <w:r w:rsidR="00DF013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в собственной методической </w:t>
            </w:r>
            <w:r w:rsidR="00DF0134" w:rsidRPr="00BA6E19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системе</w:t>
            </w:r>
            <w:r w:rsidR="006A3CA3" w:rsidRPr="00BA6E19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24204" w:rsidRPr="00BA6E19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A3CA3" w:rsidRPr="00BA6E19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том числе </w:t>
            </w:r>
            <w:r w:rsidR="00DF0134" w:rsidRPr="00BA6E19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ме</w:t>
            </w:r>
            <w:r w:rsidR="006A3CA3" w:rsidRPr="00BA6E19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тоды, формы и средства обучения:</w:t>
            </w:r>
          </w:p>
          <w:p w:rsidR="006A3CA3" w:rsidRPr="00BA6E19" w:rsidRDefault="00BA6E19" w:rsidP="00A95657">
            <w:pPr>
              <w:pStyle w:val="a7"/>
              <w:numPr>
                <w:ilvl w:val="0"/>
                <w:numId w:val="2"/>
              </w:numPr>
              <w:tabs>
                <w:tab w:val="left" w:pos="2989"/>
              </w:tabs>
              <w:ind w:left="317" w:hanging="283"/>
              <w:jc w:val="both"/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BA6E19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="006A3CA3" w:rsidRPr="00BA6E19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етоды формирования умений и навыков по применению знаний на практике; </w:t>
            </w:r>
          </w:p>
          <w:p w:rsidR="008379DB" w:rsidRPr="00BA6E19" w:rsidRDefault="00BA6E19" w:rsidP="00A95657">
            <w:pPr>
              <w:pStyle w:val="a7"/>
              <w:numPr>
                <w:ilvl w:val="0"/>
                <w:numId w:val="2"/>
              </w:numPr>
              <w:tabs>
                <w:tab w:val="left" w:pos="2989"/>
              </w:tabs>
              <w:ind w:left="317" w:hanging="283"/>
              <w:jc w:val="both"/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BA6E19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="006A3CA3" w:rsidRPr="00BA6E19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етоды проверки и оценки знаний, умений и навыков;</w:t>
            </w:r>
          </w:p>
          <w:p w:rsidR="00BA6E19" w:rsidRDefault="00BA6E19" w:rsidP="00A95657">
            <w:pPr>
              <w:pStyle w:val="a7"/>
              <w:numPr>
                <w:ilvl w:val="0"/>
                <w:numId w:val="2"/>
              </w:numPr>
              <w:tabs>
                <w:tab w:val="left" w:pos="2989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 метод;</w:t>
            </w:r>
          </w:p>
          <w:p w:rsidR="00BA6E19" w:rsidRDefault="00BA6E19" w:rsidP="00A95657">
            <w:pPr>
              <w:pStyle w:val="a7"/>
              <w:numPr>
                <w:ilvl w:val="0"/>
                <w:numId w:val="2"/>
              </w:numPr>
              <w:tabs>
                <w:tab w:val="left" w:pos="2989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репродуктивный метод;</w:t>
            </w:r>
          </w:p>
          <w:p w:rsidR="006A3CA3" w:rsidRPr="006A3CA3" w:rsidRDefault="00BA6E19" w:rsidP="00A95657">
            <w:pPr>
              <w:pStyle w:val="a7"/>
              <w:numPr>
                <w:ilvl w:val="0"/>
                <w:numId w:val="2"/>
              </w:numPr>
              <w:tabs>
                <w:tab w:val="left" w:pos="2989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r w:rsidR="006A3CA3" w:rsidRPr="006A3CA3">
              <w:rPr>
                <w:rFonts w:ascii="Times New Roman" w:hAnsi="Times New Roman" w:cs="Times New Roman"/>
                <w:sz w:val="28"/>
                <w:szCs w:val="28"/>
              </w:rPr>
              <w:t>проблемно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A3CA3" w:rsidRPr="006A3CA3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1975" w:type="dxa"/>
            <w:gridSpan w:val="2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16614C">
        <w:trPr>
          <w:trHeight w:val="841"/>
        </w:trPr>
        <w:tc>
          <w:tcPr>
            <w:tcW w:w="851" w:type="dxa"/>
            <w:gridSpan w:val="2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626" w:type="dxa"/>
            <w:vAlign w:val="center"/>
          </w:tcPr>
          <w:p w:rsidR="008379DB" w:rsidRPr="008379DB" w:rsidRDefault="00080863" w:rsidP="00080863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обучение на образовательных курсах (очных, дистанционных и т.п.) по дефицитным компетенциям.</w:t>
            </w:r>
          </w:p>
        </w:tc>
        <w:tc>
          <w:tcPr>
            <w:tcW w:w="1115" w:type="dxa"/>
            <w:gridSpan w:val="2"/>
            <w:vAlign w:val="center"/>
          </w:tcPr>
          <w:p w:rsidR="008379DB" w:rsidRPr="008379DB" w:rsidRDefault="00CB6115" w:rsidP="00B1744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2021</w:t>
            </w:r>
          </w:p>
        </w:tc>
        <w:tc>
          <w:tcPr>
            <w:tcW w:w="5617" w:type="dxa"/>
            <w:gridSpan w:val="2"/>
            <w:vAlign w:val="center"/>
          </w:tcPr>
          <w:p w:rsidR="00BA6E19" w:rsidRDefault="00080863" w:rsidP="00BA6E19">
            <w:pPr>
              <w:pStyle w:val="41"/>
              <w:shd w:val="clear" w:color="auto" w:fill="auto"/>
              <w:spacing w:after="0" w:line="274" w:lineRule="exact"/>
              <w:ind w:firstLine="0"/>
              <w:jc w:val="both"/>
              <w:rPr>
                <w:rStyle w:val="31"/>
                <w:sz w:val="28"/>
                <w:szCs w:val="28"/>
              </w:rPr>
            </w:pPr>
            <w:r w:rsidRPr="008379DB">
              <w:rPr>
                <w:rStyle w:val="31"/>
                <w:sz w:val="28"/>
                <w:szCs w:val="28"/>
              </w:rPr>
              <w:t xml:space="preserve">По итогам </w:t>
            </w:r>
            <w:r>
              <w:rPr>
                <w:rStyle w:val="31"/>
                <w:sz w:val="28"/>
                <w:szCs w:val="28"/>
              </w:rPr>
              <w:t>обучения на курсах</w:t>
            </w:r>
            <w:r w:rsidR="00BA6E19" w:rsidRPr="00BA6E19">
              <w:rPr>
                <w:rStyle w:val="31"/>
                <w:sz w:val="28"/>
                <w:szCs w:val="28"/>
              </w:rPr>
              <w:t xml:space="preserve"> повышения квалификации «Педагог дополнительного образования: современные подходы к профессиональной деятельности»</w:t>
            </w:r>
            <w:r w:rsidRPr="008379DB">
              <w:rPr>
                <w:rStyle w:val="31"/>
                <w:sz w:val="28"/>
                <w:szCs w:val="28"/>
              </w:rPr>
              <w:t xml:space="preserve"> </w:t>
            </w:r>
            <w:r w:rsidR="00BA6E19" w:rsidRPr="00BA6E19">
              <w:rPr>
                <w:rStyle w:val="31"/>
                <w:sz w:val="28"/>
                <w:szCs w:val="28"/>
              </w:rPr>
              <w:t>17.12.2020</w:t>
            </w:r>
            <w:r w:rsidR="00BA6E19">
              <w:rPr>
                <w:rStyle w:val="31"/>
                <w:sz w:val="28"/>
                <w:szCs w:val="28"/>
              </w:rPr>
              <w:t xml:space="preserve">, </w:t>
            </w:r>
            <w:r>
              <w:rPr>
                <w:rStyle w:val="31"/>
                <w:sz w:val="28"/>
                <w:szCs w:val="28"/>
              </w:rPr>
              <w:t>получены следующие</w:t>
            </w:r>
            <w:r w:rsidR="00BA6E19">
              <w:rPr>
                <w:rStyle w:val="31"/>
                <w:sz w:val="28"/>
                <w:szCs w:val="28"/>
              </w:rPr>
              <w:t xml:space="preserve"> знания:</w:t>
            </w:r>
            <w:r w:rsidR="00026B44">
              <w:rPr>
                <w:rStyle w:val="31"/>
                <w:sz w:val="28"/>
                <w:szCs w:val="28"/>
              </w:rPr>
              <w:t xml:space="preserve"> </w:t>
            </w:r>
          </w:p>
          <w:p w:rsidR="008379DB" w:rsidRPr="00BA6E19" w:rsidRDefault="00026B44" w:rsidP="00BA6E19">
            <w:pPr>
              <w:pStyle w:val="41"/>
              <w:numPr>
                <w:ilvl w:val="0"/>
                <w:numId w:val="4"/>
              </w:numPr>
              <w:shd w:val="clear" w:color="auto" w:fill="auto"/>
              <w:spacing w:after="0" w:line="274" w:lineRule="exact"/>
              <w:ind w:left="0" w:firstLine="0"/>
              <w:jc w:val="both"/>
              <w:rPr>
                <w:rStyle w:val="31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Style w:val="31"/>
                <w:sz w:val="28"/>
                <w:szCs w:val="28"/>
              </w:rPr>
              <w:t>навыки</w:t>
            </w:r>
            <w:r w:rsidR="00BA6E19">
              <w:rPr>
                <w:rStyle w:val="31"/>
                <w:sz w:val="28"/>
                <w:szCs w:val="28"/>
              </w:rPr>
              <w:t xml:space="preserve"> </w:t>
            </w:r>
            <w:r w:rsidR="00BA6E19" w:rsidRPr="00BA6E19">
              <w:rPr>
                <w:rStyle w:val="31"/>
                <w:sz w:val="28"/>
                <w:szCs w:val="28"/>
              </w:rPr>
              <w:t>целенаправленн</w:t>
            </w:r>
            <w:r w:rsidR="00BA6E19">
              <w:rPr>
                <w:rStyle w:val="31"/>
                <w:sz w:val="28"/>
                <w:szCs w:val="28"/>
              </w:rPr>
              <w:t>ой</w:t>
            </w:r>
            <w:r w:rsidR="00BA6E19" w:rsidRPr="00BA6E19">
              <w:rPr>
                <w:rStyle w:val="31"/>
                <w:sz w:val="28"/>
                <w:szCs w:val="28"/>
              </w:rPr>
              <w:t xml:space="preserve"> орган</w:t>
            </w:r>
            <w:r w:rsidR="00BA6E19">
              <w:rPr>
                <w:rStyle w:val="31"/>
                <w:sz w:val="28"/>
                <w:szCs w:val="28"/>
              </w:rPr>
              <w:t>изации педагогического процесса;</w:t>
            </w:r>
          </w:p>
          <w:p w:rsidR="00BA6E19" w:rsidRDefault="00BA6E19" w:rsidP="00BA6E19">
            <w:pPr>
              <w:pStyle w:val="41"/>
              <w:numPr>
                <w:ilvl w:val="0"/>
                <w:numId w:val="4"/>
              </w:numPr>
              <w:shd w:val="clear" w:color="auto" w:fill="auto"/>
              <w:spacing w:after="0" w:line="274" w:lineRule="exac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BA6E19">
              <w:rPr>
                <w:sz w:val="28"/>
                <w:szCs w:val="28"/>
              </w:rPr>
              <w:t>управл</w:t>
            </w:r>
            <w:r>
              <w:rPr>
                <w:sz w:val="28"/>
                <w:szCs w:val="28"/>
              </w:rPr>
              <w:t>ению</w:t>
            </w:r>
            <w:r w:rsidRPr="00BA6E19">
              <w:rPr>
                <w:sz w:val="28"/>
                <w:szCs w:val="28"/>
              </w:rPr>
              <w:t xml:space="preserve"> учебно-познавательной деятельностью группы </w:t>
            </w:r>
            <w:proofErr w:type="gramStart"/>
            <w:r w:rsidRPr="00BA6E19"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BA6E19" w:rsidRPr="008379DB" w:rsidRDefault="00BA6E19" w:rsidP="00BA6E19">
            <w:pPr>
              <w:pStyle w:val="41"/>
              <w:numPr>
                <w:ilvl w:val="0"/>
                <w:numId w:val="4"/>
              </w:numPr>
              <w:shd w:val="clear" w:color="auto" w:fill="auto"/>
              <w:spacing w:after="0" w:line="274" w:lineRule="exac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методологическим и теоретическим основам современного дополнительного образования.</w:t>
            </w:r>
          </w:p>
        </w:tc>
        <w:tc>
          <w:tcPr>
            <w:tcW w:w="1975" w:type="dxa"/>
            <w:gridSpan w:val="2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16614C">
        <w:tc>
          <w:tcPr>
            <w:tcW w:w="851" w:type="dxa"/>
            <w:gridSpan w:val="2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626" w:type="dxa"/>
            <w:vAlign w:val="center"/>
          </w:tcPr>
          <w:p w:rsidR="008379DB" w:rsidRPr="008379DB" w:rsidRDefault="00026B44" w:rsidP="00026B44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Совместно с наставником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принять участие в мероприятиях своего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учреждения.</w:t>
            </w:r>
          </w:p>
        </w:tc>
        <w:tc>
          <w:tcPr>
            <w:tcW w:w="1115" w:type="dxa"/>
            <w:gridSpan w:val="2"/>
            <w:vAlign w:val="center"/>
          </w:tcPr>
          <w:p w:rsidR="008379DB" w:rsidRPr="008379DB" w:rsidRDefault="00CB6115" w:rsidP="00B1744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май 2021</w:t>
            </w:r>
          </w:p>
        </w:tc>
        <w:tc>
          <w:tcPr>
            <w:tcW w:w="5617" w:type="dxa"/>
            <w:gridSpan w:val="2"/>
            <w:vAlign w:val="center"/>
          </w:tcPr>
          <w:p w:rsidR="008379DB" w:rsidRPr="008379DB" w:rsidRDefault="00026B44" w:rsidP="000311E7">
            <w:pPr>
              <w:tabs>
                <w:tab w:val="left" w:pos="29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Приято участие в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E19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Муниципальном этапе Краевой военно-патриотической игры «Победа» (17-24.02.2021). Были </w:t>
            </w:r>
            <w:r w:rsidR="00BA6E19">
              <w:rPr>
                <w:rStyle w:val="31"/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предоставлены творческие номера для торжественных церемоний.</w:t>
            </w:r>
          </w:p>
        </w:tc>
        <w:tc>
          <w:tcPr>
            <w:tcW w:w="1975" w:type="dxa"/>
            <w:gridSpan w:val="2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16614C">
        <w:trPr>
          <w:trHeight w:val="2822"/>
        </w:trPr>
        <w:tc>
          <w:tcPr>
            <w:tcW w:w="851" w:type="dxa"/>
            <w:gridSpan w:val="2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3626" w:type="dxa"/>
            <w:vAlign w:val="center"/>
          </w:tcPr>
          <w:p w:rsidR="008379DB" w:rsidRPr="008379DB" w:rsidRDefault="00CB6115" w:rsidP="00CB6115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Сформировать понимание эффективного поведения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молодого педагога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при возникновении конфликтных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ситуаций в педагогическом коллективе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познакомиться со способами их урегулирования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5" w:type="dxa"/>
            <w:gridSpan w:val="2"/>
            <w:vAlign w:val="center"/>
          </w:tcPr>
          <w:p w:rsidR="008379DB" w:rsidRPr="008379DB" w:rsidRDefault="00CB6115" w:rsidP="00B1744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 - май 2021</w:t>
            </w:r>
          </w:p>
        </w:tc>
        <w:tc>
          <w:tcPr>
            <w:tcW w:w="5617" w:type="dxa"/>
            <w:gridSpan w:val="2"/>
            <w:vAlign w:val="center"/>
          </w:tcPr>
          <w:p w:rsidR="008379DB" w:rsidRPr="008379DB" w:rsidRDefault="00CB6115" w:rsidP="00CB6115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Определены действенные методы поведения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молодого педагога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в конфликтных ситуациях в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педагогическом коллективе.</w:t>
            </w:r>
          </w:p>
        </w:tc>
        <w:tc>
          <w:tcPr>
            <w:tcW w:w="1975" w:type="dxa"/>
            <w:gridSpan w:val="2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16614C">
        <w:trPr>
          <w:trHeight w:val="3260"/>
        </w:trPr>
        <w:tc>
          <w:tcPr>
            <w:tcW w:w="851" w:type="dxa"/>
            <w:gridSpan w:val="2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626" w:type="dxa"/>
            <w:vAlign w:val="center"/>
          </w:tcPr>
          <w:p w:rsidR="008379DB" w:rsidRPr="008379DB" w:rsidRDefault="001D5138" w:rsidP="00B60968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  <w:r w:rsidR="00A14030">
              <w:rPr>
                <w:rFonts w:ascii="Times New Roman" w:hAnsi="Times New Roman" w:cs="Times New Roman"/>
                <w:sz w:val="28"/>
                <w:szCs w:val="28"/>
              </w:rPr>
              <w:t xml:space="preserve"> с наставником.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собственного опыта педагогической деятельности</w:t>
            </w:r>
            <w:r w:rsidR="00A14030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полученного за период работы с наставником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(статья, доклад, мастер-класс, и т.п.)</w:t>
            </w:r>
            <w:r w:rsidR="00A14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5" w:type="dxa"/>
            <w:gridSpan w:val="2"/>
            <w:vAlign w:val="center"/>
          </w:tcPr>
          <w:p w:rsidR="008379DB" w:rsidRPr="008379DB" w:rsidRDefault="001D5138" w:rsidP="00B1744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5617" w:type="dxa"/>
            <w:gridSpan w:val="2"/>
            <w:vAlign w:val="center"/>
          </w:tcPr>
          <w:p w:rsidR="000311E7" w:rsidRDefault="000311E7" w:rsidP="00B6096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 открытый урок «Использование игровых форм в процессе обучения детей 4-6 лет» 30.03.2021.</w:t>
            </w:r>
          </w:p>
          <w:p w:rsidR="000311E7" w:rsidRDefault="000311E7" w:rsidP="00B6096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 мастер-класс «Методы и формы обучения подростков»  30.03.2021</w:t>
            </w:r>
          </w:p>
          <w:p w:rsidR="008379DB" w:rsidRPr="008379DB" w:rsidRDefault="008379DB" w:rsidP="00B6096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8379DB" w:rsidRPr="008379DB" w:rsidRDefault="008379DB" w:rsidP="00927E39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9DB" w:rsidRPr="008379DB" w:rsidRDefault="008379DB" w:rsidP="008379DB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990D08" w:rsidRDefault="00990D08" w:rsidP="00990D08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Подпись наставника ______________/__________/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Подпись наставляемого_ ________________/_____________/</w:t>
      </w:r>
    </w:p>
    <w:p w:rsidR="00914E0F" w:rsidRDefault="00914E0F" w:rsidP="00914E0F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 22» декабря 2020 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«22» декабря 2020 г.</w:t>
      </w:r>
    </w:p>
    <w:p w:rsidR="00990D08" w:rsidRDefault="00990D08" w:rsidP="00990D08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990D08" w:rsidRDefault="00990D08" w:rsidP="00990D08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990D08" w:rsidRDefault="00990D08" w:rsidP="00990D08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vertAlign w:val="superscript"/>
        </w:rPr>
        <w:t>1</w:t>
      </w:r>
      <w:proofErr w:type="gramStart"/>
      <w:r>
        <w:rPr>
          <w:rFonts w:ascii="Times New Roman" w:hAnsi="Times New Roman" w:cs="Times New Roman"/>
          <w:color w:val="000000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</w:rPr>
        <w:t xml:space="preserve">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 по теме; совместное участие в  мероприятии, совместная организация мероприятия (указать название мероприятия); совместно с наставником подготовлен проект, доклад (указать темы проектов, докладов); совместно с наставником подготовлено выступление на педагогическом совете (или ином мероприятии, указать, каком); составлен индивидуальный перечень литературы для изучения; совместная подготовка и участие в олимпиадах, конкурсах и пр. (указать название олимпиад, конкурсов) и пр.</w:t>
      </w:r>
    </w:p>
    <w:p w:rsidR="00990D08" w:rsidRDefault="00990D08" w:rsidP="00990D08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990D08" w:rsidRDefault="00990D08" w:rsidP="00990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vertAlign w:val="superscript"/>
        </w:rPr>
        <w:t>2</w:t>
      </w:r>
      <w:proofErr w:type="gramStart"/>
      <w:r>
        <w:rPr>
          <w:rFonts w:ascii="Times New Roman" w:hAnsi="Times New Roman" w:cs="Times New Roman"/>
          <w:color w:val="000000"/>
        </w:rPr>
        <w:t xml:space="preserve"> Е</w:t>
      </w:r>
      <w:proofErr w:type="gramEnd"/>
      <w:r>
        <w:rPr>
          <w:rFonts w:ascii="Times New Roman" w:hAnsi="Times New Roman" w:cs="Times New Roman"/>
          <w:color w:val="000000"/>
        </w:rPr>
        <w:t>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  <w:p w:rsidR="00340C92" w:rsidRPr="000B5CF0" w:rsidRDefault="008379DB" w:rsidP="008379DB">
      <w:pPr>
        <w:rPr>
          <w:rFonts w:ascii="Times New Roman" w:hAnsi="Times New Roman" w:cs="Times New Roman"/>
        </w:rPr>
      </w:pPr>
      <w:r w:rsidRPr="000B5CF0">
        <w:rPr>
          <w:rFonts w:ascii="Times New Roman" w:hAnsi="Times New Roman" w:cs="Times New Roman"/>
          <w:color w:val="000000"/>
        </w:rPr>
        <w:t>.</w:t>
      </w:r>
    </w:p>
    <w:sectPr w:rsidR="00340C92" w:rsidRPr="000B5CF0" w:rsidSect="00273AF6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7A7"/>
    <w:multiLevelType w:val="hybridMultilevel"/>
    <w:tmpl w:val="35881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31214"/>
    <w:multiLevelType w:val="hybridMultilevel"/>
    <w:tmpl w:val="62502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8600F"/>
    <w:multiLevelType w:val="hybridMultilevel"/>
    <w:tmpl w:val="EDD47F38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>
    <w:nsid w:val="7C0114E8"/>
    <w:multiLevelType w:val="multilevel"/>
    <w:tmpl w:val="9EEA0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9DB"/>
    <w:rsid w:val="000110D4"/>
    <w:rsid w:val="00026B44"/>
    <w:rsid w:val="000311E7"/>
    <w:rsid w:val="00080863"/>
    <w:rsid w:val="000B5CF0"/>
    <w:rsid w:val="000E4D53"/>
    <w:rsid w:val="0016614C"/>
    <w:rsid w:val="001A47B5"/>
    <w:rsid w:val="001C5A93"/>
    <w:rsid w:val="001D5138"/>
    <w:rsid w:val="001E7617"/>
    <w:rsid w:val="002313B1"/>
    <w:rsid w:val="00273AF6"/>
    <w:rsid w:val="002850C2"/>
    <w:rsid w:val="002A1474"/>
    <w:rsid w:val="003079F2"/>
    <w:rsid w:val="00324204"/>
    <w:rsid w:val="00340C92"/>
    <w:rsid w:val="0036126F"/>
    <w:rsid w:val="003C4132"/>
    <w:rsid w:val="004166BF"/>
    <w:rsid w:val="00436AD5"/>
    <w:rsid w:val="004527A1"/>
    <w:rsid w:val="0049139E"/>
    <w:rsid w:val="004E77CD"/>
    <w:rsid w:val="005D36A6"/>
    <w:rsid w:val="00646B37"/>
    <w:rsid w:val="00673755"/>
    <w:rsid w:val="006A3CA3"/>
    <w:rsid w:val="006B28C9"/>
    <w:rsid w:val="00767F54"/>
    <w:rsid w:val="00785917"/>
    <w:rsid w:val="007950EF"/>
    <w:rsid w:val="008379DB"/>
    <w:rsid w:val="00850E82"/>
    <w:rsid w:val="008565C2"/>
    <w:rsid w:val="008A291A"/>
    <w:rsid w:val="0091326D"/>
    <w:rsid w:val="00914E0F"/>
    <w:rsid w:val="00927E39"/>
    <w:rsid w:val="00945C51"/>
    <w:rsid w:val="00990D08"/>
    <w:rsid w:val="009C2D16"/>
    <w:rsid w:val="009D5F7C"/>
    <w:rsid w:val="00A016E4"/>
    <w:rsid w:val="00A14030"/>
    <w:rsid w:val="00A4650A"/>
    <w:rsid w:val="00A76838"/>
    <w:rsid w:val="00A95657"/>
    <w:rsid w:val="00AA726D"/>
    <w:rsid w:val="00AE1FAE"/>
    <w:rsid w:val="00B17448"/>
    <w:rsid w:val="00B32CCD"/>
    <w:rsid w:val="00B353D1"/>
    <w:rsid w:val="00B43154"/>
    <w:rsid w:val="00B60968"/>
    <w:rsid w:val="00B65044"/>
    <w:rsid w:val="00B931CE"/>
    <w:rsid w:val="00BA6E19"/>
    <w:rsid w:val="00C67153"/>
    <w:rsid w:val="00CB6115"/>
    <w:rsid w:val="00CE16DF"/>
    <w:rsid w:val="00CE7001"/>
    <w:rsid w:val="00D12415"/>
    <w:rsid w:val="00D174A1"/>
    <w:rsid w:val="00D268C1"/>
    <w:rsid w:val="00D313F0"/>
    <w:rsid w:val="00D56B02"/>
    <w:rsid w:val="00D72EC3"/>
    <w:rsid w:val="00DA1CFD"/>
    <w:rsid w:val="00DC28C7"/>
    <w:rsid w:val="00DF0134"/>
    <w:rsid w:val="00E157DC"/>
    <w:rsid w:val="00E32FCD"/>
    <w:rsid w:val="00E50737"/>
    <w:rsid w:val="00EE29A5"/>
    <w:rsid w:val="00F911AB"/>
    <w:rsid w:val="00FA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D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41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C4132"/>
    <w:pPr>
      <w:keepNext/>
      <w:tabs>
        <w:tab w:val="left" w:pos="9230"/>
      </w:tabs>
      <w:ind w:left="1136" w:right="50" w:hanging="1136"/>
      <w:jc w:val="both"/>
      <w:outlineLvl w:val="2"/>
    </w:pPr>
    <w:rPr>
      <w:rFonts w:ascii="Arial" w:hAnsi="Arial"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4132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1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3C41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C413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Subtitle"/>
    <w:basedOn w:val="a"/>
    <w:next w:val="a"/>
    <w:link w:val="a4"/>
    <w:qFormat/>
    <w:rsid w:val="003C413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4">
    <w:name w:val="Подзаголовок Знак"/>
    <w:link w:val="a3"/>
    <w:rsid w:val="003C4132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qFormat/>
    <w:rsid w:val="003C4132"/>
    <w:rPr>
      <w:b/>
      <w:bCs/>
    </w:rPr>
  </w:style>
  <w:style w:type="character" w:styleId="a6">
    <w:name w:val="Emphasis"/>
    <w:qFormat/>
    <w:rsid w:val="003C4132"/>
    <w:rPr>
      <w:i/>
      <w:iCs/>
    </w:rPr>
  </w:style>
  <w:style w:type="paragraph" w:styleId="a7">
    <w:name w:val="List Paragraph"/>
    <w:basedOn w:val="a"/>
    <w:uiPriority w:val="1"/>
    <w:qFormat/>
    <w:rsid w:val="003C413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8">
    <w:name w:val="Title"/>
    <w:basedOn w:val="a"/>
    <w:link w:val="a9"/>
    <w:qFormat/>
    <w:rsid w:val="003C41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link w:val="a8"/>
    <w:rsid w:val="003C41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3C4132"/>
    <w:rPr>
      <w:rFonts w:ascii="Arial" w:hAnsi="Arial"/>
      <w:sz w:val="32"/>
      <w:szCs w:val="24"/>
    </w:rPr>
  </w:style>
  <w:style w:type="paragraph" w:styleId="aa">
    <w:name w:val="No Spacing"/>
    <w:uiPriority w:val="1"/>
    <w:qFormat/>
    <w:rsid w:val="003C4132"/>
    <w:pPr>
      <w:ind w:left="-340" w:right="113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1"/>
    <w:qFormat/>
    <w:rsid w:val="003C4132"/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4132"/>
    <w:rPr>
      <w:sz w:val="24"/>
      <w:szCs w:val="24"/>
      <w:lang w:eastAsia="en-US"/>
    </w:rPr>
  </w:style>
  <w:style w:type="paragraph" w:customStyle="1" w:styleId="51">
    <w:name w:val="Заголовок 51"/>
    <w:basedOn w:val="a"/>
    <w:uiPriority w:val="1"/>
    <w:qFormat/>
    <w:rsid w:val="003C4132"/>
    <w:pPr>
      <w:ind w:left="1240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4132"/>
    <w:pPr>
      <w:spacing w:line="270" w:lineRule="exact"/>
      <w:ind w:left="114"/>
    </w:pPr>
  </w:style>
  <w:style w:type="character" w:customStyle="1" w:styleId="ad">
    <w:name w:val="Основной текст_"/>
    <w:basedOn w:val="a0"/>
    <w:link w:val="41"/>
    <w:rsid w:val="008379DB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d"/>
    <w:rsid w:val="008379DB"/>
    <w:pPr>
      <w:widowControl w:val="0"/>
      <w:shd w:val="clear" w:color="auto" w:fill="FFFFFF"/>
      <w:spacing w:after="540" w:line="322" w:lineRule="exact"/>
      <w:ind w:hanging="44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39"/>
    <w:rsid w:val="008379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3"/>
    <w:basedOn w:val="ad"/>
    <w:rsid w:val="008379D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8379DB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379D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11pt">
    <w:name w:val="Основной текст + 11 pt;Полужирный"/>
    <w:basedOn w:val="ad"/>
    <w:rsid w:val="008379D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">
    <w:name w:val="Hyperlink"/>
    <w:basedOn w:val="a0"/>
    <w:uiPriority w:val="99"/>
    <w:unhideWhenUsed/>
    <w:rsid w:val="00D268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8Q9J1sgLx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52</cp:revision>
  <dcterms:created xsi:type="dcterms:W3CDTF">2021-01-29T04:48:00Z</dcterms:created>
  <dcterms:modified xsi:type="dcterms:W3CDTF">2021-03-12T07:42:00Z</dcterms:modified>
</cp:coreProperties>
</file>