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DB" w:rsidRDefault="008379DB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РАЗВИТИЯ ПОД РУКОВОДСТВОМ НАСТАВНИКА</w:t>
      </w:r>
    </w:p>
    <w:p w:rsidR="000B5CF0" w:rsidRPr="008379DB" w:rsidRDefault="000B5CF0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9DB" w:rsidRPr="008379DB" w:rsidRDefault="008379DB" w:rsidP="000B5CF0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наставничества: «Уч</w:t>
      </w:r>
      <w:r w:rsidR="00E5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итель-учитель»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Ролевая модель: «</w:t>
      </w:r>
      <w:r w:rsidR="00E50737">
        <w:rPr>
          <w:rFonts w:ascii="Times New Roman" w:hAnsi="Times New Roman" w:cs="Times New Roman"/>
          <w:sz w:val="28"/>
          <w:szCs w:val="28"/>
        </w:rPr>
        <w:t>О</w:t>
      </w:r>
      <w:r w:rsidR="00E50737" w:rsidRPr="00EF3340">
        <w:rPr>
          <w:rFonts w:ascii="Times New Roman" w:hAnsi="Times New Roman" w:cs="Times New Roman"/>
          <w:sz w:val="28"/>
          <w:szCs w:val="28"/>
        </w:rPr>
        <w:t>пытный учитель – молодой специалист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B5CF0" w:rsidRDefault="000B5CF0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CF0" w:rsidRDefault="00E157DC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Наставляемый: 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Ключка Анастасия Валерьевна педагог дополнительного образования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C2" w:rsidRDefault="008565C2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9DB" w:rsidRPr="008379DB" w:rsidRDefault="00E157DC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Наставник: 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Шугайлюк Дмитрий Васильевич педагог организатор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CF0" w:rsidRDefault="000B5CF0" w:rsidP="000B5CF0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9DB" w:rsidRPr="008379DB" w:rsidRDefault="008379DB" w:rsidP="000B5CF0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осуществления плана</w:t>
      </w:r>
      <w:r w:rsidR="0030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«17» ноября 2020 г. по «30» мая 2021 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379DB" w:rsidRPr="008379DB" w:rsidRDefault="008379DB" w:rsidP="000B5CF0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77"/>
        <w:gridCol w:w="4434"/>
        <w:gridCol w:w="246"/>
        <w:gridCol w:w="1154"/>
        <w:gridCol w:w="3570"/>
        <w:gridCol w:w="2465"/>
        <w:gridCol w:w="1856"/>
      </w:tblGrid>
      <w:tr w:rsidR="00CE16DF" w:rsidRPr="008379DB" w:rsidTr="00A4650A">
        <w:tc>
          <w:tcPr>
            <w:tcW w:w="777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1154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570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  <w:proofErr w:type="gramStart"/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465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  <w:proofErr w:type="gramStart"/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8379DB" w:rsidRPr="008379DB" w:rsidRDefault="008379DB" w:rsidP="000B5CF0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наставника</w:t>
            </w:r>
          </w:p>
        </w:tc>
      </w:tr>
      <w:tr w:rsidR="008379DB" w:rsidRPr="008379DB" w:rsidTr="00EE29A5">
        <w:tc>
          <w:tcPr>
            <w:tcW w:w="14502" w:type="dxa"/>
            <w:gridSpan w:val="7"/>
            <w:vAlign w:val="center"/>
          </w:tcPr>
          <w:p w:rsidR="00673755" w:rsidRPr="008379DB" w:rsidRDefault="008379DB" w:rsidP="00673755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трудностей  и способы их преодоления</w:t>
            </w:r>
          </w:p>
        </w:tc>
      </w:tr>
      <w:tr w:rsidR="001C5A93" w:rsidRPr="008379DB" w:rsidTr="00A4650A">
        <w:tc>
          <w:tcPr>
            <w:tcW w:w="777" w:type="dxa"/>
            <w:vAlign w:val="center"/>
          </w:tcPr>
          <w:p w:rsidR="001C5A93" w:rsidRPr="008379DB" w:rsidRDefault="001C5A93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80" w:type="dxa"/>
            <w:gridSpan w:val="2"/>
            <w:vAlign w:val="center"/>
          </w:tcPr>
          <w:p w:rsidR="001C5A93" w:rsidRPr="008379DB" w:rsidRDefault="001C5A93" w:rsidP="004E77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379DB">
              <w:rPr>
                <w:rStyle w:val="31"/>
                <w:sz w:val="28"/>
                <w:szCs w:val="28"/>
              </w:rPr>
              <w:t>Провести самодиагностику на предмет определения приоритетных направлений</w:t>
            </w:r>
            <w:r w:rsidR="00E157DC">
              <w:rPr>
                <w:rStyle w:val="31"/>
                <w:sz w:val="28"/>
                <w:szCs w:val="28"/>
              </w:rPr>
              <w:t xml:space="preserve"> развития.</w:t>
            </w:r>
          </w:p>
        </w:tc>
        <w:tc>
          <w:tcPr>
            <w:tcW w:w="1154" w:type="dxa"/>
            <w:vAlign w:val="center"/>
          </w:tcPr>
          <w:p w:rsidR="001C5A93" w:rsidRPr="008379DB" w:rsidRDefault="00FA2553" w:rsidP="00B353D1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</w:p>
        </w:tc>
        <w:tc>
          <w:tcPr>
            <w:tcW w:w="3570" w:type="dxa"/>
            <w:vMerge w:val="restart"/>
            <w:vAlign w:val="center"/>
          </w:tcPr>
          <w:p w:rsidR="00CE7001" w:rsidRDefault="001C5A93" w:rsidP="000F5C7E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Определен перечень дефицитных компетенций, требующих развития; сформулирован перечень тем консультации с наставником</w:t>
            </w:r>
            <w:r w:rsidR="00B65044"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DF2" w:rsidRPr="00A66036" w:rsidRDefault="00CE7001" w:rsidP="00151DF2">
            <w:pPr>
              <w:pStyle w:val="Default"/>
            </w:pPr>
            <w:r w:rsidRPr="00CE7001">
              <w:rPr>
                <w:rFonts w:ascii="Times New Roman" w:hAnsi="Times New Roman" w:cs="Times New Roman"/>
                <w:sz w:val="28"/>
                <w:szCs w:val="28"/>
              </w:rPr>
              <w:t>Компетенции для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4A6356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="004A63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0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A6F" w:rsidRPr="00A660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3064" w:rsidRPr="00A66036">
              <w:rPr>
                <w:rFonts w:ascii="Times New Roman" w:hAnsi="Times New Roman" w:cs="Times New Roman"/>
                <w:sz w:val="28"/>
                <w:szCs w:val="28"/>
              </w:rPr>
              <w:t>амообразование, самоорганизация.</w:t>
            </w:r>
            <w:r w:rsidR="004A6356">
              <w:rPr>
                <w:rFonts w:ascii="Times New Roman" w:hAnsi="Times New Roman" w:cs="Times New Roman"/>
                <w:sz w:val="28"/>
                <w:szCs w:val="28"/>
              </w:rPr>
              <w:t xml:space="preserve">   Профессиональные: </w:t>
            </w:r>
            <w:r w:rsidR="00151DF2" w:rsidRPr="00A66036">
              <w:rPr>
                <w:rFonts w:ascii="Times New Roman" w:hAnsi="Times New Roman" w:cs="Times New Roman"/>
                <w:sz w:val="28"/>
                <w:szCs w:val="28"/>
              </w:rPr>
              <w:t xml:space="preserve">1.интеллектуально-педагогическая </w:t>
            </w:r>
            <w:r w:rsidR="00151DF2" w:rsidRPr="00A6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компетентность</w:t>
            </w:r>
            <w:r w:rsidR="00446E7E" w:rsidRPr="00A660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51DF2" w:rsidRPr="00A66036">
              <w:rPr>
                <w:rFonts w:ascii="Times New Roman" w:hAnsi="Times New Roman" w:cs="Times New Roman"/>
                <w:sz w:val="28"/>
                <w:szCs w:val="28"/>
              </w:rPr>
              <w:t>умение обобщать и конкретизировать знания, умение использова</w:t>
            </w:r>
            <w:r w:rsidR="00446E7E" w:rsidRPr="00A66036">
              <w:rPr>
                <w:rFonts w:ascii="Times New Roman" w:hAnsi="Times New Roman" w:cs="Times New Roman"/>
                <w:sz w:val="28"/>
                <w:szCs w:val="28"/>
              </w:rPr>
              <w:t>ть педагогические умозаключения.</w:t>
            </w:r>
            <w:r w:rsidR="00151DF2" w:rsidRPr="00A6603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446E7E" w:rsidRPr="00A660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1DF2" w:rsidRPr="00A66036">
              <w:rPr>
                <w:rFonts w:ascii="Times New Roman" w:hAnsi="Times New Roman" w:cs="Times New Roman"/>
                <w:sz w:val="28"/>
                <w:szCs w:val="28"/>
              </w:rPr>
              <w:t>перационная компетентность</w:t>
            </w:r>
            <w:r w:rsidR="00446E7E" w:rsidRPr="00A660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5A93" w:rsidRPr="008379DB" w:rsidRDefault="00151DF2" w:rsidP="0021133C">
            <w:pPr>
              <w:pStyle w:val="Default"/>
              <w:rPr>
                <w:sz w:val="28"/>
                <w:szCs w:val="28"/>
              </w:rPr>
            </w:pPr>
            <w:r w:rsidRPr="00A66036">
              <w:rPr>
                <w:rFonts w:ascii="Times New Roman" w:hAnsi="Times New Roman" w:cs="Times New Roman"/>
                <w:sz w:val="28"/>
                <w:szCs w:val="28"/>
              </w:rPr>
              <w:t>предметно-методическая деятельность, проектно-технологическая деятельность, прогностическая деятельность, организаторская деятельность, педагогическая импров</w:t>
            </w:r>
            <w:r w:rsidR="00446E7E" w:rsidRPr="00A66036">
              <w:rPr>
                <w:rFonts w:ascii="Times New Roman" w:hAnsi="Times New Roman" w:cs="Times New Roman"/>
                <w:sz w:val="28"/>
                <w:szCs w:val="28"/>
              </w:rPr>
              <w:t>изация, экспертная деятельность</w:t>
            </w:r>
            <w:r w:rsidRPr="00A66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vMerge w:val="restart"/>
          </w:tcPr>
          <w:p w:rsidR="001C5A93" w:rsidRPr="00EE29A5" w:rsidRDefault="001C5A93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</w:tcPr>
          <w:p w:rsidR="001C5A93" w:rsidRPr="008379DB" w:rsidRDefault="001C5A93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93" w:rsidRPr="008379DB" w:rsidTr="00A4650A">
        <w:tc>
          <w:tcPr>
            <w:tcW w:w="777" w:type="dxa"/>
            <w:vAlign w:val="center"/>
          </w:tcPr>
          <w:p w:rsidR="001C5A93" w:rsidRPr="008379DB" w:rsidRDefault="001C5A93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80" w:type="dxa"/>
            <w:gridSpan w:val="2"/>
            <w:vAlign w:val="center"/>
          </w:tcPr>
          <w:p w:rsidR="001C5A93" w:rsidRPr="008379DB" w:rsidRDefault="001C5A93" w:rsidP="004E77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диагностическую/развивающую беседу с наставником, для уточнения зон развития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  <w:vAlign w:val="center"/>
          </w:tcPr>
          <w:p w:rsidR="001C5A93" w:rsidRPr="008379DB" w:rsidRDefault="00FA2553" w:rsidP="00B353D1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570" w:type="dxa"/>
            <w:vMerge/>
            <w:vAlign w:val="center"/>
          </w:tcPr>
          <w:p w:rsidR="001C5A93" w:rsidRPr="008379DB" w:rsidRDefault="001C5A93" w:rsidP="004E77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1C5A93" w:rsidRPr="008379DB" w:rsidRDefault="001C5A93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C5A93" w:rsidRPr="008379DB" w:rsidRDefault="001C5A93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A4650A"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680" w:type="dxa"/>
            <w:gridSpan w:val="2"/>
            <w:vAlign w:val="center"/>
          </w:tcPr>
          <w:p w:rsidR="008379DB" w:rsidRPr="008379DB" w:rsidRDefault="008379DB" w:rsidP="004E77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Разработать меры по преодолению </w:t>
            </w:r>
            <w:r w:rsidR="00D313F0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трудностей </w:t>
            </w:r>
            <w:r w:rsidR="005D36A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развитии личностных</w:t>
            </w:r>
            <w:r w:rsidR="00D313F0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и профессиональных  компетенций,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 учетом тем мероприятий раздела 2.</w:t>
            </w:r>
          </w:p>
        </w:tc>
        <w:tc>
          <w:tcPr>
            <w:tcW w:w="1154" w:type="dxa"/>
            <w:vAlign w:val="center"/>
          </w:tcPr>
          <w:p w:rsidR="008379DB" w:rsidRPr="008379DB" w:rsidRDefault="00FA2553" w:rsidP="002A1474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570" w:type="dxa"/>
            <w:vAlign w:val="center"/>
          </w:tcPr>
          <w:p w:rsidR="00CE7001" w:rsidRPr="00CE7001" w:rsidRDefault="008379DB" w:rsidP="000F5C7E">
            <w:pPr>
              <w:tabs>
                <w:tab w:val="left" w:pos="29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Разработаны меры преодоления </w:t>
            </w:r>
            <w:proofErr w:type="gram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трудностей</w:t>
            </w:r>
            <w:proofErr w:type="gram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и ожидаемые результаты по итогам его реализации</w:t>
            </w:r>
            <w:r w:rsid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сформирован Раздел 2 плана.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9DB" w:rsidRPr="008379DB" w:rsidTr="00EE29A5">
        <w:tc>
          <w:tcPr>
            <w:tcW w:w="14502" w:type="dxa"/>
            <w:gridSpan w:val="7"/>
            <w:vAlign w:val="center"/>
          </w:tcPr>
          <w:p w:rsidR="008379DB" w:rsidRPr="008379DB" w:rsidRDefault="008379DB" w:rsidP="007950EF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 xml:space="preserve">Раздел 2. Направления развития </w:t>
            </w:r>
            <w:r w:rsidR="007950EF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/</w:t>
            </w:r>
            <w:r w:rsidR="007950EF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E16DF" w:rsidRPr="008379DB" w:rsidTr="00B539F9">
        <w:trPr>
          <w:trHeight w:val="2116"/>
        </w:trPr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434" w:type="dxa"/>
            <w:vAlign w:val="center"/>
          </w:tcPr>
          <w:p w:rsidR="008379DB" w:rsidRPr="008379DB" w:rsidRDefault="008379DB" w:rsidP="00B60968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Познакомиться с основной и дополнительной литературой, </w:t>
            </w:r>
            <w:proofErr w:type="gram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тематическими</w:t>
            </w:r>
            <w:proofErr w:type="gram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по направлению, которое вызывает затруднения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у наставляемого. 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CE16DF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 2021</w:t>
            </w:r>
          </w:p>
        </w:tc>
        <w:tc>
          <w:tcPr>
            <w:tcW w:w="3570" w:type="dxa"/>
            <w:vAlign w:val="center"/>
          </w:tcPr>
          <w:p w:rsidR="00CE7001" w:rsidRDefault="008379DB" w:rsidP="000F5C7E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Определен перечень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литературы, интерн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ет- сайтов для изучения. </w:t>
            </w:r>
          </w:p>
          <w:p w:rsidR="006F4EDC" w:rsidRDefault="00CE7001" w:rsidP="006F4EDC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Изучены:</w:t>
            </w:r>
            <w:r w:rsidR="006F4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EDC" w:rsidRDefault="006F4EDC" w:rsidP="000F5C7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1.</w:t>
            </w:r>
            <w:r w:rsidRPr="006F4ED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Вербицкий А.А. </w:t>
            </w:r>
            <w:r w:rsid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ED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Компетентностный подход и теория контекстного обучения</w:t>
            </w:r>
            <w:r w:rsid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ED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 – М.: ИЦ ПКПС.– 2004.– 84 с.;</w:t>
            </w:r>
          </w:p>
          <w:p w:rsidR="006F4EDC" w:rsidRDefault="006F4EDC" w:rsidP="006F4EDC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2.</w:t>
            </w:r>
            <w:r w:rsidRPr="006F4ED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Зимняя И.А. </w:t>
            </w:r>
            <w:r w:rsid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ED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Ключевые компетентности как результативно-целевая основа компетентностного подхода в образовании</w:t>
            </w:r>
            <w:r w:rsid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ED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 – М.: Исследовательский центр проблем качества подготовки специалистов, 2004.</w:t>
            </w:r>
            <w:r w:rsid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C7E" w:rsidRPr="000F5C7E" w:rsidRDefault="000F5C7E" w:rsidP="006F4EDC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3.</w:t>
            </w:r>
            <w:r w:rsidRP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C7F1E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8C7F1E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Pr="008C7F1E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cyberleninka</w:t>
              </w:r>
              <w:r w:rsidRPr="008C7F1E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8C7F1E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0F5C7E" w:rsidRDefault="000F5C7E" w:rsidP="006F4EDC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Pr="008C7F1E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https://moluch.ru</w:t>
              </w:r>
            </w:hyperlink>
          </w:p>
          <w:p w:rsidR="0067553D" w:rsidRDefault="000F5C7E" w:rsidP="006F4EDC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5.</w:t>
            </w:r>
            <w:r w:rsidR="0067553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67553D" w:rsidRPr="008C7F1E">
                <w:rPr>
                  <w:rStyle w:val="af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https://nsportal.ru</w:t>
              </w:r>
            </w:hyperlink>
          </w:p>
          <w:p w:rsidR="0067553D" w:rsidRDefault="0067553D" w:rsidP="006F4EDC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F5C7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66F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AB566F" w:rsidRPr="00A66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интеллектуально-</w:t>
            </w:r>
            <w:r w:rsidR="00AB566F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AB566F" w:rsidRPr="00A66036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379DB" w:rsidRPr="006F4EDC" w:rsidRDefault="0067553D" w:rsidP="000F5C7E">
            <w:pPr>
              <w:tabs>
                <w:tab w:val="left" w:pos="298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</w:t>
            </w:r>
            <w:r w:rsidRPr="00A66036">
              <w:rPr>
                <w:rFonts w:ascii="Times New Roman" w:hAnsi="Times New Roman" w:cs="Times New Roman"/>
                <w:sz w:val="28"/>
                <w:szCs w:val="28"/>
              </w:rPr>
              <w:t>редметно-методическая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B539F9">
        <w:trPr>
          <w:trHeight w:val="1550"/>
        </w:trPr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434" w:type="dxa"/>
            <w:vAlign w:val="center"/>
          </w:tcPr>
          <w:p w:rsidR="008379DB" w:rsidRPr="008379DB" w:rsidRDefault="008379DB" w:rsidP="004E77CD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Перенять успешный опыт наставника по подготовке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проведения занятий с </w:t>
            </w:r>
            <w:proofErr w:type="gramStart"/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планирование и подготовка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проведению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проведение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/</w:t>
            </w:r>
            <w:r w:rsidR="00B650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анализ (подведение итогов) </w:t>
            </w:r>
            <w:r w:rsidR="00CE16DF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A4650A" w:rsidP="00CB6115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3570" w:type="dxa"/>
            <w:vAlign w:val="center"/>
          </w:tcPr>
          <w:p w:rsidR="008379DB" w:rsidRDefault="008379DB" w:rsidP="000F5C7E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Сформировано понимание</w:t>
            </w:r>
            <w:r w:rsidR="00D72EC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(методология)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основе изучения опыта наст</w:t>
            </w:r>
            <w:r w:rsidR="00B650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авника, как успешно подготовить, провести, подвести итоги занятия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EE29A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EE29A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001" w:rsidRDefault="00CE7001" w:rsidP="000F5C7E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Проведены консультации на тему</w:t>
            </w:r>
            <w:r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«Подготовка, проведение, рефлексия (анализ проведения) занятия педагога </w:t>
            </w:r>
            <w:proofErr w:type="gramStart"/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2EC3" w:rsidRDefault="00D72EC3" w:rsidP="000F5C7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08086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проведения консультаций</w:t>
            </w:r>
            <w:r w:rsidR="0008086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наставником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3E49" w:rsidRPr="004F780E" w:rsidRDefault="004F780E" w:rsidP="004F780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2</w:t>
            </w:r>
            <w:r w:rsidR="003E3E49"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3E3E49"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</w:p>
          <w:p w:rsidR="003E3E49" w:rsidRPr="004F780E" w:rsidRDefault="004F780E" w:rsidP="004F780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F780E" w:rsidRPr="004F780E" w:rsidRDefault="004F780E" w:rsidP="004F780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15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F780E" w:rsidRDefault="004F780E" w:rsidP="004F780E">
            <w:pPr>
              <w:tabs>
                <w:tab w:val="left" w:pos="2989"/>
              </w:tabs>
              <w:rPr>
                <w:rStyle w:val="31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19 апреля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Style w:val="31"/>
              </w:rPr>
              <w:t xml:space="preserve"> </w:t>
            </w:r>
          </w:p>
          <w:p w:rsidR="000F5C7E" w:rsidRPr="00CE7001" w:rsidRDefault="004F780E" w:rsidP="000F5C7E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17 мая 2021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B539F9"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434" w:type="dxa"/>
            <w:vAlign w:val="center"/>
          </w:tcPr>
          <w:p w:rsidR="008379DB" w:rsidRPr="008379DB" w:rsidRDefault="008379DB" w:rsidP="00CB6115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Сформировать правила поведения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26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занятиях, на  совместных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мероприятии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(в том числе в неформальной обстановке),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дискуссий</w:t>
            </w:r>
            <w:r w:rsidR="00CB611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обучающимися.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2850C2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3570" w:type="dxa"/>
            <w:vAlign w:val="center"/>
          </w:tcPr>
          <w:p w:rsidR="008379DB" w:rsidRDefault="008379DB" w:rsidP="000F5C7E">
            <w:pPr>
              <w:tabs>
                <w:tab w:val="left" w:pos="2989"/>
              </w:tabs>
              <w:jc w:val="both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Сформировано понимание, как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соблюдать  молодому специалисту правила поведения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обучающимися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(в том числе неформальных),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при  проведении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дискуссий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80E" w:rsidRDefault="002850C2" w:rsidP="000F5C7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08086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проведения консультаций</w:t>
            </w:r>
            <w:r w:rsidR="0008086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наставником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780E" w:rsidRPr="004F780E" w:rsidRDefault="002850C2" w:rsidP="004F780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2</w:t>
            </w:r>
            <w:r w:rsidR="004F780E"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4F780E"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</w:p>
          <w:p w:rsidR="004F780E" w:rsidRPr="004F780E" w:rsidRDefault="004F780E" w:rsidP="004F780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F780E" w:rsidRPr="004F780E" w:rsidRDefault="004F780E" w:rsidP="004F780E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15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F780E" w:rsidRDefault="004F780E" w:rsidP="004F780E">
            <w:pPr>
              <w:tabs>
                <w:tab w:val="left" w:pos="2989"/>
              </w:tabs>
              <w:rPr>
                <w:rStyle w:val="31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19 апреля</w:t>
            </w: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Style w:val="31"/>
              </w:rPr>
              <w:t xml:space="preserve"> </w:t>
            </w:r>
          </w:p>
          <w:p w:rsidR="002850C2" w:rsidRPr="008379DB" w:rsidRDefault="004F780E" w:rsidP="004F780E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780E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17 мая 2021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B539F9"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434" w:type="dxa"/>
            <w:vAlign w:val="center"/>
          </w:tcPr>
          <w:p w:rsidR="008379DB" w:rsidRPr="008379DB" w:rsidRDefault="008379DB" w:rsidP="00E32FCD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Освоить эффективные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педагогические технологии; выстроить собственную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методическую систему (отбор содержания, методов, форм, средств обучения).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B32CCD" w:rsidP="00B32CCD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май 2021</w:t>
            </w:r>
          </w:p>
        </w:tc>
        <w:tc>
          <w:tcPr>
            <w:tcW w:w="3570" w:type="dxa"/>
            <w:vAlign w:val="center"/>
          </w:tcPr>
          <w:p w:rsidR="00E422D8" w:rsidRDefault="008379DB" w:rsidP="00AB566F">
            <w:pPr>
              <w:tabs>
                <w:tab w:val="left" w:pos="2989"/>
              </w:tabs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Освоены навыки </w:t>
            </w:r>
            <w:r w:rsidR="00DF013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эффективных педагогических </w:t>
            </w:r>
            <w:r w:rsidR="00DF013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технологий, сформирована собственная методическая система.</w:t>
            </w:r>
          </w:p>
          <w:p w:rsidR="00E422D8" w:rsidRPr="00E422D8" w:rsidRDefault="00E422D8" w:rsidP="00E422D8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1.Т</w:t>
            </w:r>
            <w:r w:rsidRPr="00E422D8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ехнология критического мышления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2D8" w:rsidRPr="00E422D8" w:rsidRDefault="00E422D8" w:rsidP="00E422D8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E422D8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2. Технология проблемного обучения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2D8" w:rsidRDefault="00E422D8" w:rsidP="00E422D8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22D8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3. Кейс – технология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DF013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2D8" w:rsidRDefault="00E422D8" w:rsidP="00E422D8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</w:t>
            </w:r>
            <w:r w:rsidR="008379DB"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пределены приоритеты</w:t>
            </w:r>
            <w:r w:rsidR="00DF013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в собственной методической системе</w:t>
            </w:r>
            <w:r w:rsidR="0032420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22D8" w:rsidRDefault="00E422D8" w:rsidP="00E422D8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1.Активные индивидуально-групповые формы обучения.</w:t>
            </w:r>
          </w:p>
          <w:p w:rsidR="00D636A9" w:rsidRDefault="00E422D8" w:rsidP="00E422D8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2.</w:t>
            </w:r>
            <w:r w:rsidR="00D636A9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Практические объяснительно-иллюстративные методы обучения.</w:t>
            </w:r>
          </w:p>
          <w:p w:rsidR="00E422D8" w:rsidRDefault="00D636A9" w:rsidP="00E422D8">
            <w:pPr>
              <w:tabs>
                <w:tab w:val="left" w:pos="2989"/>
              </w:tabs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Аудио-визуальные</w:t>
            </w:r>
            <w:proofErr w:type="gramEnd"/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средства обучения, автоматизирующие процесс обучения.</w:t>
            </w:r>
            <w:r w:rsidR="00E422D8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9DB" w:rsidRPr="008379DB" w:rsidRDefault="008379DB" w:rsidP="00E422D8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B539F9">
        <w:trPr>
          <w:trHeight w:val="1751"/>
        </w:trPr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434" w:type="dxa"/>
            <w:vAlign w:val="center"/>
          </w:tcPr>
          <w:p w:rsidR="008379DB" w:rsidRPr="008379DB" w:rsidRDefault="00080863" w:rsidP="00080863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обучение на образовательных курсах (очных, дистанционных и т.п.) по дефицитным компетенциям.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CB6115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3570" w:type="dxa"/>
            <w:vAlign w:val="center"/>
          </w:tcPr>
          <w:p w:rsidR="002A539E" w:rsidRDefault="00080863" w:rsidP="002A539E">
            <w:pPr>
              <w:pStyle w:val="41"/>
              <w:shd w:val="clear" w:color="auto" w:fill="auto"/>
              <w:spacing w:after="0" w:line="274" w:lineRule="exact"/>
              <w:ind w:firstLine="0"/>
              <w:jc w:val="center"/>
              <w:rPr>
                <w:rStyle w:val="31"/>
                <w:sz w:val="28"/>
                <w:szCs w:val="28"/>
              </w:rPr>
            </w:pPr>
            <w:r w:rsidRPr="008379DB">
              <w:rPr>
                <w:rStyle w:val="31"/>
                <w:sz w:val="28"/>
                <w:szCs w:val="28"/>
              </w:rPr>
              <w:t xml:space="preserve">По итогам </w:t>
            </w:r>
            <w:r>
              <w:rPr>
                <w:rStyle w:val="31"/>
                <w:sz w:val="28"/>
                <w:szCs w:val="28"/>
              </w:rPr>
              <w:t xml:space="preserve">обучения на курсах </w:t>
            </w:r>
            <w:r w:rsidR="002A539E">
              <w:rPr>
                <w:rStyle w:val="31"/>
                <w:sz w:val="28"/>
                <w:szCs w:val="28"/>
              </w:rPr>
              <w:t xml:space="preserve">повышения квалификации на портале Инфоурок. </w:t>
            </w:r>
            <w:hyperlink r:id="rId8" w:history="1">
              <w:r w:rsidR="002A539E" w:rsidRPr="008C7F1E">
                <w:rPr>
                  <w:rStyle w:val="af"/>
                  <w:sz w:val="28"/>
                  <w:szCs w:val="28"/>
                  <w:shd w:val="clear" w:color="auto" w:fill="FFFFFF"/>
                </w:rPr>
                <w:t>https://infourok.ru</w:t>
              </w:r>
            </w:hyperlink>
          </w:p>
          <w:p w:rsidR="008379DB" w:rsidRPr="008379DB" w:rsidRDefault="00080863" w:rsidP="002A539E">
            <w:pPr>
              <w:pStyle w:val="41"/>
              <w:shd w:val="clear" w:color="auto" w:fill="auto"/>
              <w:spacing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8379DB">
              <w:rPr>
                <w:rStyle w:val="31"/>
                <w:sz w:val="28"/>
                <w:szCs w:val="28"/>
              </w:rPr>
              <w:t xml:space="preserve"> </w:t>
            </w:r>
            <w:r w:rsidR="002A539E">
              <w:rPr>
                <w:rStyle w:val="31"/>
                <w:sz w:val="28"/>
                <w:szCs w:val="28"/>
              </w:rPr>
              <w:t xml:space="preserve">Предполагается получение следующих знаний и навыков: </w:t>
            </w:r>
            <w:r w:rsidR="002A539E" w:rsidRPr="00A66036">
              <w:rPr>
                <w:sz w:val="28"/>
                <w:szCs w:val="28"/>
              </w:rPr>
              <w:t>умение обобщать и конкретизировать знания, умение использовать педагогические умозаключения.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B539F9"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434" w:type="dxa"/>
            <w:vAlign w:val="center"/>
          </w:tcPr>
          <w:p w:rsidR="008379DB" w:rsidRPr="008379DB" w:rsidRDefault="00026B44" w:rsidP="00026B44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Совместно с наставником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принять участие в мероприятиях своего образовательного учреждения.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CB6115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май 2021</w:t>
            </w:r>
          </w:p>
        </w:tc>
        <w:tc>
          <w:tcPr>
            <w:tcW w:w="3570" w:type="dxa"/>
            <w:vAlign w:val="center"/>
          </w:tcPr>
          <w:p w:rsidR="00980F0F" w:rsidRDefault="00026B44" w:rsidP="00026B44">
            <w:pPr>
              <w:tabs>
                <w:tab w:val="left" w:pos="2989"/>
              </w:tabs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B566F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ято участие </w:t>
            </w:r>
            <w:proofErr w:type="gram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80F0F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79DB" w:rsidRPr="008379DB" w:rsidRDefault="00980F0F" w:rsidP="00980F0F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1.Открытый урок в объединении «Юнармеец», статус наставляемого – преподаватель. (09, 23 апреля 2021г. </w:t>
            </w:r>
            <w:r w:rsidR="00026B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B539F9"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434" w:type="dxa"/>
            <w:vAlign w:val="center"/>
          </w:tcPr>
          <w:p w:rsidR="008379DB" w:rsidRPr="008379DB" w:rsidRDefault="00CB6115" w:rsidP="00CB6115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Сформировать понимание эффективного поведения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 возникновении конфликтных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ситуаций в педагогическом коллективе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познакомиться со способами их урегулирования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CB6115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- май 2021</w:t>
            </w:r>
          </w:p>
        </w:tc>
        <w:tc>
          <w:tcPr>
            <w:tcW w:w="3570" w:type="dxa"/>
            <w:vAlign w:val="center"/>
          </w:tcPr>
          <w:p w:rsidR="008379DB" w:rsidRPr="00B539F9" w:rsidRDefault="00CB6115" w:rsidP="00CB6115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9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Определены действенные методы поведения молодого педагога в конфликтных ситуациях в педагогическом коллективе.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B539F9">
        <w:tc>
          <w:tcPr>
            <w:tcW w:w="777" w:type="dxa"/>
            <w:vAlign w:val="center"/>
          </w:tcPr>
          <w:p w:rsidR="008379DB" w:rsidRPr="008379DB" w:rsidRDefault="008379DB" w:rsidP="00A7683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434" w:type="dxa"/>
            <w:vAlign w:val="center"/>
          </w:tcPr>
          <w:p w:rsidR="008379DB" w:rsidRPr="008379DB" w:rsidRDefault="001D5138" w:rsidP="00B60968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 xml:space="preserve"> с наставником.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собственного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деятельности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полученного за период работы с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(статья, доклад, мастер-класс, и т.п.)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4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gridSpan w:val="2"/>
            <w:vAlign w:val="center"/>
          </w:tcPr>
          <w:p w:rsidR="008379DB" w:rsidRPr="008379DB" w:rsidRDefault="001D5138" w:rsidP="00B1744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</w:t>
            </w:r>
          </w:p>
        </w:tc>
        <w:tc>
          <w:tcPr>
            <w:tcW w:w="3570" w:type="dxa"/>
            <w:vAlign w:val="center"/>
          </w:tcPr>
          <w:p w:rsidR="008379DB" w:rsidRPr="00B539F9" w:rsidRDefault="00A14030" w:rsidP="00B60968">
            <w:pPr>
              <w:tabs>
                <w:tab w:val="left" w:pos="29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Подготовлена статья, пост, доклад, проведен мастер-класс, открытый урок т.д., </w:t>
            </w:r>
            <w:proofErr w:type="gramStart"/>
            <w:r w:rsidRPr="00B5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</w:t>
            </w:r>
            <w:proofErr w:type="gramEnd"/>
            <w:r w:rsidRPr="00B539F9">
              <w:rPr>
                <w:rFonts w:ascii="Times New Roman" w:hAnsi="Times New Roman" w:cs="Times New Roman"/>
                <w:sz w:val="28"/>
                <w:szCs w:val="28"/>
              </w:rPr>
              <w:t xml:space="preserve"> где и когда, в какой форме. </w:t>
            </w:r>
          </w:p>
        </w:tc>
        <w:tc>
          <w:tcPr>
            <w:tcW w:w="2465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8379DB" w:rsidRPr="008379DB" w:rsidRDefault="008379DB" w:rsidP="004A6356">
            <w:pPr>
              <w:tabs>
                <w:tab w:val="left" w:pos="29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9DB" w:rsidRPr="008379DB" w:rsidRDefault="008379DB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82534" w:rsidRDefault="00882534" w:rsidP="00882534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наставника ______________/__________/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Подпись наставляемого_ ________________/_____________/</w:t>
      </w:r>
    </w:p>
    <w:p w:rsidR="009400FB" w:rsidRDefault="009400FB" w:rsidP="009400F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22» декабря 2020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«22» декабря 2020 г.</w:t>
      </w:r>
    </w:p>
    <w:p w:rsidR="00882534" w:rsidRDefault="00882534" w:rsidP="00882534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82534" w:rsidRDefault="00882534" w:rsidP="00882534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82534" w:rsidRDefault="00882534" w:rsidP="00882534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</w:rPr>
        <w:t xml:space="preserve">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совместное участие в  мероприятии, совместная организация мероприятия (указать название мероприятия); совместно с наставником подготовлен проект, доклад (указать темы проектов, докладов); совместно с наставником подготовлено выступление на педагогическом совете 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</w:t>
      </w:r>
    </w:p>
    <w:p w:rsidR="00882534" w:rsidRDefault="00882534" w:rsidP="00882534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82534" w:rsidRDefault="00882534" w:rsidP="00882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proofErr w:type="gramStart"/>
      <w:r>
        <w:rPr>
          <w:rFonts w:ascii="Times New Roman" w:hAnsi="Times New Roman" w:cs="Times New Roman"/>
          <w:color w:val="000000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</w:rPr>
        <w:t>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p w:rsidR="00340C92" w:rsidRPr="000B5CF0" w:rsidRDefault="00340C92" w:rsidP="00882534">
      <w:pPr>
        <w:tabs>
          <w:tab w:val="left" w:pos="2989"/>
        </w:tabs>
        <w:rPr>
          <w:rFonts w:ascii="Times New Roman" w:hAnsi="Times New Roman" w:cs="Times New Roman"/>
        </w:rPr>
      </w:pPr>
    </w:p>
    <w:sectPr w:rsidR="00340C92" w:rsidRPr="000B5CF0" w:rsidSect="000B5CF0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00B"/>
    <w:multiLevelType w:val="hybridMultilevel"/>
    <w:tmpl w:val="AA74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114E8"/>
    <w:multiLevelType w:val="multilevel"/>
    <w:tmpl w:val="9EEA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9DB"/>
    <w:rsid w:val="000110D4"/>
    <w:rsid w:val="00024A5B"/>
    <w:rsid w:val="00026B44"/>
    <w:rsid w:val="00080863"/>
    <w:rsid w:val="000B5CF0"/>
    <w:rsid w:val="000D715B"/>
    <w:rsid w:val="000E4D53"/>
    <w:rsid w:val="000F5C7E"/>
    <w:rsid w:val="00151DF2"/>
    <w:rsid w:val="001A47B5"/>
    <w:rsid w:val="001C5A93"/>
    <w:rsid w:val="001D5138"/>
    <w:rsid w:val="001E7617"/>
    <w:rsid w:val="0021133C"/>
    <w:rsid w:val="002313B1"/>
    <w:rsid w:val="002850C2"/>
    <w:rsid w:val="002A1474"/>
    <w:rsid w:val="002A539E"/>
    <w:rsid w:val="003079F2"/>
    <w:rsid w:val="00324204"/>
    <w:rsid w:val="00340C92"/>
    <w:rsid w:val="003C4132"/>
    <w:rsid w:val="003E3E49"/>
    <w:rsid w:val="004166BF"/>
    <w:rsid w:val="00436AD5"/>
    <w:rsid w:val="00446E7E"/>
    <w:rsid w:val="004527A1"/>
    <w:rsid w:val="004A6356"/>
    <w:rsid w:val="004E77CD"/>
    <w:rsid w:val="004F780E"/>
    <w:rsid w:val="005D36A6"/>
    <w:rsid w:val="00646B37"/>
    <w:rsid w:val="00673755"/>
    <w:rsid w:val="0067553D"/>
    <w:rsid w:val="00687D80"/>
    <w:rsid w:val="006B28C9"/>
    <w:rsid w:val="006F4EDC"/>
    <w:rsid w:val="00740ED6"/>
    <w:rsid w:val="00767F54"/>
    <w:rsid w:val="007950EF"/>
    <w:rsid w:val="007D3064"/>
    <w:rsid w:val="008379DB"/>
    <w:rsid w:val="008565C2"/>
    <w:rsid w:val="00882534"/>
    <w:rsid w:val="008B683D"/>
    <w:rsid w:val="008F10FE"/>
    <w:rsid w:val="0091326D"/>
    <w:rsid w:val="0092439D"/>
    <w:rsid w:val="009400FB"/>
    <w:rsid w:val="00945C51"/>
    <w:rsid w:val="00980F0F"/>
    <w:rsid w:val="00A016E4"/>
    <w:rsid w:val="00A14030"/>
    <w:rsid w:val="00A4650A"/>
    <w:rsid w:val="00A66036"/>
    <w:rsid w:val="00A76838"/>
    <w:rsid w:val="00AA726D"/>
    <w:rsid w:val="00AB566F"/>
    <w:rsid w:val="00AE1FAE"/>
    <w:rsid w:val="00B17448"/>
    <w:rsid w:val="00B32CCD"/>
    <w:rsid w:val="00B353D1"/>
    <w:rsid w:val="00B539F9"/>
    <w:rsid w:val="00B60968"/>
    <w:rsid w:val="00B65044"/>
    <w:rsid w:val="00BE647B"/>
    <w:rsid w:val="00C56D3F"/>
    <w:rsid w:val="00C67153"/>
    <w:rsid w:val="00CB6115"/>
    <w:rsid w:val="00CE16DF"/>
    <w:rsid w:val="00CE7001"/>
    <w:rsid w:val="00D174A1"/>
    <w:rsid w:val="00D313F0"/>
    <w:rsid w:val="00D56B02"/>
    <w:rsid w:val="00D636A9"/>
    <w:rsid w:val="00D72EC3"/>
    <w:rsid w:val="00DC28C7"/>
    <w:rsid w:val="00DF0134"/>
    <w:rsid w:val="00E00A6F"/>
    <w:rsid w:val="00E157DC"/>
    <w:rsid w:val="00E32FCD"/>
    <w:rsid w:val="00E422D8"/>
    <w:rsid w:val="00E50737"/>
    <w:rsid w:val="00E82BA9"/>
    <w:rsid w:val="00EE29A5"/>
    <w:rsid w:val="00F61019"/>
    <w:rsid w:val="00F85CBC"/>
    <w:rsid w:val="00F911AB"/>
    <w:rsid w:val="00FA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1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4132"/>
    <w:pPr>
      <w:keepNext/>
      <w:tabs>
        <w:tab w:val="left" w:pos="9230"/>
      </w:tabs>
      <w:ind w:left="1136" w:right="50" w:hanging="1136"/>
      <w:jc w:val="both"/>
      <w:outlineLvl w:val="2"/>
    </w:pPr>
    <w:rPr>
      <w:rFonts w:ascii="Arial" w:hAnsi="Arial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4132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C4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C413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Subtitle"/>
    <w:basedOn w:val="a"/>
    <w:next w:val="a"/>
    <w:link w:val="a4"/>
    <w:qFormat/>
    <w:rsid w:val="003C413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3C413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qFormat/>
    <w:rsid w:val="003C4132"/>
    <w:rPr>
      <w:b/>
      <w:bCs/>
    </w:rPr>
  </w:style>
  <w:style w:type="character" w:styleId="a6">
    <w:name w:val="Emphasis"/>
    <w:qFormat/>
    <w:rsid w:val="003C4132"/>
    <w:rPr>
      <w:i/>
      <w:iCs/>
    </w:rPr>
  </w:style>
  <w:style w:type="paragraph" w:styleId="a7">
    <w:name w:val="List Paragraph"/>
    <w:basedOn w:val="a"/>
    <w:uiPriority w:val="1"/>
    <w:qFormat/>
    <w:rsid w:val="003C413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Title"/>
    <w:basedOn w:val="a"/>
    <w:link w:val="a9"/>
    <w:qFormat/>
    <w:rsid w:val="003C41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link w:val="a8"/>
    <w:rsid w:val="003C41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3C4132"/>
    <w:rPr>
      <w:rFonts w:ascii="Arial" w:hAnsi="Arial"/>
      <w:sz w:val="32"/>
      <w:szCs w:val="24"/>
    </w:rPr>
  </w:style>
  <w:style w:type="paragraph" w:styleId="aa">
    <w:name w:val="No Spacing"/>
    <w:uiPriority w:val="1"/>
    <w:qFormat/>
    <w:rsid w:val="003C4132"/>
    <w:pPr>
      <w:ind w:left="-340" w:right="113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3C4132"/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4132"/>
    <w:rPr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3C4132"/>
    <w:pPr>
      <w:ind w:left="1240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32"/>
    <w:pPr>
      <w:spacing w:line="270" w:lineRule="exact"/>
      <w:ind w:left="114"/>
    </w:pPr>
  </w:style>
  <w:style w:type="character" w:customStyle="1" w:styleId="ad">
    <w:name w:val="Основной текст_"/>
    <w:basedOn w:val="a0"/>
    <w:link w:val="41"/>
    <w:rsid w:val="008379D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d"/>
    <w:rsid w:val="008379DB"/>
    <w:pPr>
      <w:widowControl w:val="0"/>
      <w:shd w:val="clear" w:color="auto" w:fill="FFFFFF"/>
      <w:spacing w:after="540" w:line="322" w:lineRule="exact"/>
      <w:ind w:hanging="4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39"/>
    <w:rsid w:val="008379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3"/>
    <w:basedOn w:val="ad"/>
    <w:rsid w:val="008379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rsid w:val="008379DB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79D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11pt">
    <w:name w:val="Основной текст + 11 pt;Полужирный"/>
    <w:basedOn w:val="ad"/>
    <w:rsid w:val="008379D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151D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0F5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" TargetMode="External"/><Relationship Id="rId5" Type="http://schemas.openxmlformats.org/officeDocument/2006/relationships/hyperlink" Target="https://cyberlenin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58</cp:revision>
  <dcterms:created xsi:type="dcterms:W3CDTF">2021-01-29T04:48:00Z</dcterms:created>
  <dcterms:modified xsi:type="dcterms:W3CDTF">2021-03-15T05:43:00Z</dcterms:modified>
</cp:coreProperties>
</file>