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367" w:rsidRDefault="000459B5" w:rsidP="000459B5">
      <w:pPr>
        <w:pStyle w:val="21"/>
      </w:pPr>
      <w:r w:rsidRPr="000459B5">
        <w:t xml:space="preserve">Таймырское муниципальное </w:t>
      </w:r>
      <w:r w:rsidR="00585D6E">
        <w:t>бюджетное</w:t>
      </w:r>
      <w:r w:rsidRPr="000459B5">
        <w:t xml:space="preserve"> образовательное учреждение дополнительного образования «Детско-юношеский центр туризма и творчества «Юниор»</w:t>
      </w:r>
    </w:p>
    <w:p w:rsidR="000459B5" w:rsidRDefault="000459B5" w:rsidP="000459B5">
      <w:pPr>
        <w:pStyle w:val="21"/>
      </w:pPr>
    </w:p>
    <w:p w:rsidR="000459B5" w:rsidRDefault="000459B5" w:rsidP="000459B5">
      <w:pPr>
        <w:pStyle w:val="21"/>
      </w:pPr>
    </w:p>
    <w:tbl>
      <w:tblPr>
        <w:tblStyle w:val="a6"/>
        <w:tblpPr w:leftFromText="180" w:rightFromText="180" w:vertAnchor="text" w:horzAnchor="margin" w:tblpY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3958"/>
      </w:tblGrid>
      <w:tr w:rsidR="000459B5" w:rsidTr="000459B5">
        <w:tc>
          <w:tcPr>
            <w:tcW w:w="5387" w:type="dxa"/>
          </w:tcPr>
          <w:p w:rsidR="000459B5" w:rsidRDefault="000459B5" w:rsidP="000459B5">
            <w:pPr>
              <w:pStyle w:val="21"/>
              <w:jc w:val="left"/>
            </w:pPr>
            <w:r>
              <w:t>РЕКОМЕНДОВАНО</w:t>
            </w:r>
          </w:p>
          <w:p w:rsidR="000459B5" w:rsidRDefault="000459B5" w:rsidP="000459B5">
            <w:pPr>
              <w:pStyle w:val="21"/>
              <w:jc w:val="left"/>
            </w:pPr>
            <w:r>
              <w:t>к утверждению педагогическим советом</w:t>
            </w:r>
          </w:p>
          <w:p w:rsidR="000459B5" w:rsidRDefault="000459B5" w:rsidP="000459B5">
            <w:pPr>
              <w:pStyle w:val="21"/>
              <w:jc w:val="left"/>
            </w:pPr>
            <w:r>
              <w:t>Протокол от «____» ____________202</w:t>
            </w:r>
            <w:r w:rsidR="0092282E">
              <w:t>1</w:t>
            </w:r>
            <w:r>
              <w:t xml:space="preserve"> г.</w:t>
            </w:r>
          </w:p>
          <w:p w:rsidR="000459B5" w:rsidRDefault="000459B5" w:rsidP="000459B5">
            <w:pPr>
              <w:pStyle w:val="21"/>
              <w:jc w:val="left"/>
            </w:pPr>
            <w:r>
              <w:t>№ ________</w:t>
            </w:r>
          </w:p>
        </w:tc>
        <w:tc>
          <w:tcPr>
            <w:tcW w:w="3958" w:type="dxa"/>
          </w:tcPr>
          <w:p w:rsidR="000459B5" w:rsidRDefault="000459B5" w:rsidP="000459B5">
            <w:pPr>
              <w:pStyle w:val="21"/>
              <w:jc w:val="left"/>
            </w:pPr>
            <w:r>
              <w:t xml:space="preserve">УТВЕРЖДЕНО </w:t>
            </w:r>
          </w:p>
          <w:p w:rsidR="000459B5" w:rsidRDefault="00BD4D3E" w:rsidP="000459B5">
            <w:pPr>
              <w:pStyle w:val="21"/>
              <w:jc w:val="left"/>
            </w:pPr>
            <w:r>
              <w:t>П</w:t>
            </w:r>
            <w:r w:rsidR="000459B5">
              <w:t>риказом</w:t>
            </w:r>
            <w:r>
              <w:t xml:space="preserve"> директора ТМ</w:t>
            </w:r>
            <w:r w:rsidR="0092282E">
              <w:t>Б</w:t>
            </w:r>
            <w:r>
              <w:t xml:space="preserve"> ОУДО «ДЮЦТТ «Юниор»</w:t>
            </w:r>
          </w:p>
          <w:p w:rsidR="00BD4D3E" w:rsidRDefault="00BD4D3E" w:rsidP="000459B5">
            <w:pPr>
              <w:pStyle w:val="21"/>
              <w:jc w:val="left"/>
            </w:pPr>
            <w:r>
              <w:t>__________________/Н.А. Рубан/</w:t>
            </w:r>
          </w:p>
          <w:p w:rsidR="00BD4D3E" w:rsidRDefault="00BD4D3E" w:rsidP="0092282E">
            <w:pPr>
              <w:pStyle w:val="21"/>
              <w:jc w:val="left"/>
            </w:pPr>
            <w:r>
              <w:t>«____» ____________202</w:t>
            </w:r>
            <w:r w:rsidR="0092282E">
              <w:t>1</w:t>
            </w:r>
            <w:r>
              <w:t xml:space="preserve"> г.</w:t>
            </w:r>
          </w:p>
        </w:tc>
      </w:tr>
    </w:tbl>
    <w:p w:rsidR="000459B5" w:rsidRDefault="000459B5" w:rsidP="000459B5">
      <w:pPr>
        <w:pStyle w:val="21"/>
      </w:pPr>
    </w:p>
    <w:p w:rsidR="000459B5" w:rsidRDefault="000459B5" w:rsidP="000459B5">
      <w:pPr>
        <w:pStyle w:val="21"/>
      </w:pPr>
    </w:p>
    <w:p w:rsidR="0092282E" w:rsidRDefault="0092282E" w:rsidP="00E303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82E" w:rsidRDefault="0092282E" w:rsidP="00E303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82E" w:rsidRDefault="0092282E" w:rsidP="00E303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367" w:rsidRPr="00E30367" w:rsidRDefault="00E30367" w:rsidP="00E303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36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30367" w:rsidRPr="00E30367" w:rsidRDefault="00F53BF9" w:rsidP="00E30367">
      <w:pPr>
        <w:pStyle w:val="a3"/>
      </w:pPr>
      <w:r>
        <w:t>о</w:t>
      </w:r>
      <w:r w:rsidRPr="00F53BF9">
        <w:t xml:space="preserve"> порядке рассмотрения обращения граждан в </w:t>
      </w:r>
      <w:r w:rsidR="00E30367">
        <w:t>Таймырско</w:t>
      </w:r>
      <w:r>
        <w:t>е</w:t>
      </w:r>
      <w:r w:rsidR="00E30367">
        <w:t xml:space="preserve"> </w:t>
      </w:r>
      <w:r w:rsidR="00E30367" w:rsidRPr="00E30367">
        <w:t>муниципально</w:t>
      </w:r>
      <w:r>
        <w:t>е</w:t>
      </w:r>
      <w:r w:rsidR="00E30367" w:rsidRPr="00E30367">
        <w:t xml:space="preserve"> </w:t>
      </w:r>
      <w:r w:rsidR="0092282E">
        <w:t xml:space="preserve">бюджетное </w:t>
      </w:r>
      <w:r w:rsidR="00E30367" w:rsidRPr="00E30367">
        <w:t>образовательно</w:t>
      </w:r>
      <w:r>
        <w:t>е</w:t>
      </w:r>
      <w:r w:rsidR="00E30367" w:rsidRPr="00E30367">
        <w:t xml:space="preserve"> учреждени</w:t>
      </w:r>
      <w:r>
        <w:t>е</w:t>
      </w:r>
      <w:r w:rsidR="00E30367" w:rsidRPr="00E30367">
        <w:t xml:space="preserve"> дополнительного образования «Детско-юношеский центр туризма и творчества «Юниор»</w:t>
      </w:r>
    </w:p>
    <w:p w:rsidR="00E30367" w:rsidRPr="00E30367" w:rsidRDefault="00E30367" w:rsidP="00E30367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3BF9" w:rsidRPr="00F53BF9" w:rsidRDefault="00F53BF9" w:rsidP="00F53BF9">
      <w:pPr>
        <w:pStyle w:val="a5"/>
        <w:numPr>
          <w:ilvl w:val="0"/>
          <w:numId w:val="8"/>
        </w:numPr>
        <w:spacing w:after="120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BF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53BF9" w:rsidRDefault="00F53BF9" w:rsidP="00F53BF9">
      <w:pPr>
        <w:pStyle w:val="a5"/>
        <w:numPr>
          <w:ilvl w:val="1"/>
          <w:numId w:val="8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53BF9">
        <w:rPr>
          <w:rFonts w:ascii="Times New Roman" w:hAnsi="Times New Roman" w:cs="Times New Roman"/>
          <w:sz w:val="28"/>
          <w:szCs w:val="28"/>
        </w:rPr>
        <w:t>Положение о порядке рассмотрения обращений граждан (далее</w:t>
      </w:r>
      <w:r w:rsidRPr="00F53BF9">
        <w:rPr>
          <w:rFonts w:ascii="Times New Roman" w:hAnsi="Times New Roman" w:cs="Times New Roman"/>
          <w:sz w:val="28"/>
          <w:szCs w:val="28"/>
        </w:rPr>
        <w:t xml:space="preserve"> </w:t>
      </w:r>
      <w:r w:rsidRPr="00F53BF9">
        <w:rPr>
          <w:rFonts w:ascii="Times New Roman" w:hAnsi="Times New Roman" w:cs="Times New Roman"/>
          <w:sz w:val="28"/>
          <w:szCs w:val="28"/>
        </w:rPr>
        <w:t>Положение) регламентирует единый порядок работы с обращениями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3BF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ТМБ ОУДО «ДЮЦТТ «Юниор» (далее – Центр)</w:t>
      </w:r>
      <w:r w:rsidRPr="00F53BF9">
        <w:rPr>
          <w:rFonts w:ascii="Times New Roman" w:hAnsi="Times New Roman" w:cs="Times New Roman"/>
          <w:sz w:val="28"/>
          <w:szCs w:val="28"/>
        </w:rPr>
        <w:t>, определяет порядок приема, регистрации,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3BF9">
        <w:rPr>
          <w:rFonts w:ascii="Times New Roman" w:hAnsi="Times New Roman" w:cs="Times New Roman"/>
          <w:sz w:val="28"/>
          <w:szCs w:val="28"/>
        </w:rPr>
        <w:t xml:space="preserve">обращений граждан, </w:t>
      </w:r>
      <w:proofErr w:type="gramStart"/>
      <w:r w:rsidRPr="00F53BF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53BF9">
        <w:rPr>
          <w:rFonts w:ascii="Times New Roman" w:hAnsi="Times New Roman" w:cs="Times New Roman"/>
          <w:sz w:val="28"/>
          <w:szCs w:val="28"/>
        </w:rPr>
        <w:t xml:space="preserve"> их исполнением, организации личного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3BF9">
        <w:rPr>
          <w:rFonts w:ascii="Times New Roman" w:hAnsi="Times New Roman" w:cs="Times New Roman"/>
          <w:sz w:val="28"/>
          <w:szCs w:val="28"/>
        </w:rPr>
        <w:t>приема граждан.</w:t>
      </w:r>
    </w:p>
    <w:p w:rsidR="000219DE" w:rsidRDefault="00F53BF9" w:rsidP="00F53BF9">
      <w:pPr>
        <w:pStyle w:val="a5"/>
        <w:numPr>
          <w:ilvl w:val="1"/>
          <w:numId w:val="8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219DE">
        <w:rPr>
          <w:rFonts w:ascii="Times New Roman" w:hAnsi="Times New Roman" w:cs="Times New Roman"/>
          <w:sz w:val="28"/>
          <w:szCs w:val="28"/>
        </w:rPr>
        <w:t>Граждане имеют право обращаться лично, а также направлять</w:t>
      </w:r>
      <w:r w:rsidRPr="000219DE">
        <w:rPr>
          <w:rFonts w:ascii="Times New Roman" w:hAnsi="Times New Roman" w:cs="Times New Roman"/>
          <w:sz w:val="28"/>
          <w:szCs w:val="28"/>
        </w:rPr>
        <w:t xml:space="preserve"> </w:t>
      </w:r>
      <w:r w:rsidRPr="000219DE">
        <w:rPr>
          <w:rFonts w:ascii="Times New Roman" w:hAnsi="Times New Roman" w:cs="Times New Roman"/>
          <w:sz w:val="28"/>
          <w:szCs w:val="28"/>
        </w:rPr>
        <w:t>письменные и электронные обращения.</w:t>
      </w:r>
      <w:r w:rsidR="000219DE" w:rsidRPr="000219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9DE" w:rsidRDefault="00F53BF9" w:rsidP="000219DE">
      <w:pPr>
        <w:pStyle w:val="a5"/>
        <w:numPr>
          <w:ilvl w:val="0"/>
          <w:numId w:val="9"/>
        </w:numPr>
        <w:spacing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219DE">
        <w:rPr>
          <w:rFonts w:ascii="Times New Roman" w:hAnsi="Times New Roman" w:cs="Times New Roman"/>
          <w:sz w:val="28"/>
          <w:szCs w:val="28"/>
        </w:rPr>
        <w:t>Самостоятельная передача заявителями письменных обращений в</w:t>
      </w:r>
      <w:r w:rsidR="000219DE" w:rsidRPr="000219DE">
        <w:rPr>
          <w:rFonts w:ascii="Times New Roman" w:hAnsi="Times New Roman" w:cs="Times New Roman"/>
          <w:sz w:val="28"/>
          <w:szCs w:val="28"/>
        </w:rPr>
        <w:t xml:space="preserve"> </w:t>
      </w:r>
      <w:r w:rsidRPr="000219DE">
        <w:rPr>
          <w:rFonts w:ascii="Times New Roman" w:hAnsi="Times New Roman" w:cs="Times New Roman"/>
          <w:sz w:val="28"/>
          <w:szCs w:val="28"/>
        </w:rPr>
        <w:t xml:space="preserve">Центр осуществляется по адресу: </w:t>
      </w:r>
      <w:r w:rsidR="000219DE" w:rsidRPr="000219DE">
        <w:rPr>
          <w:rFonts w:ascii="Times New Roman" w:hAnsi="Times New Roman" w:cs="Times New Roman"/>
          <w:sz w:val="28"/>
          <w:szCs w:val="28"/>
        </w:rPr>
        <w:t>ул</w:t>
      </w:r>
      <w:r w:rsidRPr="000219DE">
        <w:rPr>
          <w:rFonts w:ascii="Times New Roman" w:hAnsi="Times New Roman" w:cs="Times New Roman"/>
          <w:sz w:val="28"/>
          <w:szCs w:val="28"/>
        </w:rPr>
        <w:t xml:space="preserve">. </w:t>
      </w:r>
      <w:r w:rsidR="000219DE" w:rsidRPr="000219DE">
        <w:rPr>
          <w:rFonts w:ascii="Times New Roman" w:hAnsi="Times New Roman" w:cs="Times New Roman"/>
          <w:sz w:val="28"/>
          <w:szCs w:val="28"/>
        </w:rPr>
        <w:t>Горького</w:t>
      </w:r>
      <w:r w:rsidRPr="000219DE">
        <w:rPr>
          <w:rFonts w:ascii="Times New Roman" w:hAnsi="Times New Roman" w:cs="Times New Roman"/>
          <w:sz w:val="28"/>
          <w:szCs w:val="28"/>
        </w:rPr>
        <w:t xml:space="preserve">, </w:t>
      </w:r>
      <w:r w:rsidR="000219DE" w:rsidRPr="000219DE">
        <w:rPr>
          <w:rFonts w:ascii="Times New Roman" w:hAnsi="Times New Roman" w:cs="Times New Roman"/>
          <w:sz w:val="28"/>
          <w:szCs w:val="28"/>
        </w:rPr>
        <w:t>д. 34</w:t>
      </w:r>
      <w:r w:rsidRPr="000219DE">
        <w:rPr>
          <w:rFonts w:ascii="Times New Roman" w:hAnsi="Times New Roman" w:cs="Times New Roman"/>
          <w:sz w:val="28"/>
          <w:szCs w:val="28"/>
        </w:rPr>
        <w:t>, приемная. График работы</w:t>
      </w:r>
      <w:r w:rsidR="000219DE" w:rsidRPr="000219DE">
        <w:rPr>
          <w:rFonts w:ascii="Times New Roman" w:hAnsi="Times New Roman" w:cs="Times New Roman"/>
          <w:sz w:val="28"/>
          <w:szCs w:val="28"/>
        </w:rPr>
        <w:t xml:space="preserve">: </w:t>
      </w:r>
      <w:r w:rsidRPr="000219DE">
        <w:rPr>
          <w:rFonts w:ascii="Times New Roman" w:hAnsi="Times New Roman" w:cs="Times New Roman"/>
          <w:sz w:val="28"/>
          <w:szCs w:val="28"/>
        </w:rPr>
        <w:t>понедельник-пятница с 9:00 до 18:00.</w:t>
      </w:r>
    </w:p>
    <w:p w:rsidR="000219DE" w:rsidRDefault="00F53BF9" w:rsidP="00F53BF9">
      <w:pPr>
        <w:pStyle w:val="a5"/>
        <w:numPr>
          <w:ilvl w:val="0"/>
          <w:numId w:val="9"/>
        </w:numPr>
        <w:spacing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219DE">
        <w:rPr>
          <w:rFonts w:ascii="Times New Roman" w:hAnsi="Times New Roman" w:cs="Times New Roman"/>
          <w:sz w:val="28"/>
          <w:szCs w:val="28"/>
        </w:rPr>
        <w:t>Письменные обращения с доставкой по почте или курьером</w:t>
      </w:r>
      <w:r w:rsidR="000219DE" w:rsidRPr="000219DE">
        <w:rPr>
          <w:rFonts w:ascii="Times New Roman" w:hAnsi="Times New Roman" w:cs="Times New Roman"/>
          <w:sz w:val="28"/>
          <w:szCs w:val="28"/>
        </w:rPr>
        <w:t xml:space="preserve"> </w:t>
      </w:r>
      <w:r w:rsidRPr="000219DE">
        <w:rPr>
          <w:rFonts w:ascii="Times New Roman" w:hAnsi="Times New Roman" w:cs="Times New Roman"/>
          <w:sz w:val="28"/>
          <w:szCs w:val="28"/>
        </w:rPr>
        <w:t xml:space="preserve">направляются по почтовому адресу Центра: </w:t>
      </w:r>
      <w:r w:rsidR="000219DE" w:rsidRPr="000219DE">
        <w:rPr>
          <w:rFonts w:ascii="Times New Roman" w:hAnsi="Times New Roman" w:cs="Times New Roman"/>
          <w:sz w:val="28"/>
          <w:szCs w:val="28"/>
        </w:rPr>
        <w:t>647000</w:t>
      </w:r>
      <w:r w:rsidRPr="000219DE">
        <w:rPr>
          <w:rFonts w:ascii="Times New Roman" w:hAnsi="Times New Roman" w:cs="Times New Roman"/>
          <w:sz w:val="28"/>
          <w:szCs w:val="28"/>
        </w:rPr>
        <w:t xml:space="preserve">, </w:t>
      </w:r>
      <w:r w:rsidR="000219DE" w:rsidRPr="000219DE">
        <w:rPr>
          <w:rFonts w:ascii="Times New Roman" w:hAnsi="Times New Roman" w:cs="Times New Roman"/>
          <w:sz w:val="28"/>
          <w:szCs w:val="28"/>
        </w:rPr>
        <w:t xml:space="preserve">Красноярский край, </w:t>
      </w:r>
      <w:proofErr w:type="gramStart"/>
      <w:r w:rsidR="000219DE" w:rsidRPr="000219D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219DE" w:rsidRPr="000219DE">
        <w:rPr>
          <w:rFonts w:ascii="Times New Roman" w:hAnsi="Times New Roman" w:cs="Times New Roman"/>
          <w:sz w:val="28"/>
          <w:szCs w:val="28"/>
        </w:rPr>
        <w:t>. Дудинка</w:t>
      </w:r>
      <w:r w:rsidRPr="000219DE">
        <w:rPr>
          <w:rFonts w:ascii="Times New Roman" w:hAnsi="Times New Roman" w:cs="Times New Roman"/>
          <w:sz w:val="28"/>
          <w:szCs w:val="28"/>
        </w:rPr>
        <w:t xml:space="preserve">, </w:t>
      </w:r>
      <w:r w:rsidR="000219DE" w:rsidRPr="000219DE">
        <w:rPr>
          <w:rFonts w:ascii="Times New Roman" w:hAnsi="Times New Roman" w:cs="Times New Roman"/>
          <w:sz w:val="28"/>
          <w:szCs w:val="28"/>
        </w:rPr>
        <w:t>ул. Горького, д. 34.</w:t>
      </w:r>
    </w:p>
    <w:p w:rsidR="00F53BF9" w:rsidRPr="000219DE" w:rsidRDefault="00F53BF9" w:rsidP="00F53BF9">
      <w:pPr>
        <w:pStyle w:val="a5"/>
        <w:numPr>
          <w:ilvl w:val="0"/>
          <w:numId w:val="9"/>
        </w:numPr>
        <w:spacing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219DE">
        <w:rPr>
          <w:rFonts w:ascii="Times New Roman" w:hAnsi="Times New Roman" w:cs="Times New Roman"/>
          <w:sz w:val="28"/>
          <w:szCs w:val="28"/>
        </w:rPr>
        <w:t>Электронные обращения направляются путем заполнения формы на</w:t>
      </w:r>
      <w:r w:rsidR="000219DE" w:rsidRPr="000219DE">
        <w:rPr>
          <w:rFonts w:ascii="Times New Roman" w:hAnsi="Times New Roman" w:cs="Times New Roman"/>
          <w:sz w:val="28"/>
          <w:szCs w:val="28"/>
        </w:rPr>
        <w:t xml:space="preserve"> </w:t>
      </w:r>
      <w:r w:rsidRPr="000219DE">
        <w:rPr>
          <w:rFonts w:ascii="Times New Roman" w:hAnsi="Times New Roman" w:cs="Times New Roman"/>
          <w:sz w:val="28"/>
          <w:szCs w:val="28"/>
        </w:rPr>
        <w:t xml:space="preserve">официальном сайте Центра </w:t>
      </w:r>
      <w:r w:rsidR="000219DE" w:rsidRPr="000219DE">
        <w:rPr>
          <w:rFonts w:ascii="Times New Roman" w:hAnsi="Times New Roman" w:cs="Times New Roman"/>
          <w:sz w:val="28"/>
          <w:szCs w:val="28"/>
        </w:rPr>
        <w:t>24</w:t>
      </w:r>
      <w:proofErr w:type="spellStart"/>
      <w:r w:rsidR="000219DE" w:rsidRPr="000219DE">
        <w:rPr>
          <w:rFonts w:ascii="Times New Roman" w:hAnsi="Times New Roman" w:cs="Times New Roman"/>
          <w:sz w:val="28"/>
          <w:szCs w:val="28"/>
          <w:lang w:val="en-US"/>
        </w:rPr>
        <w:t>unior</w:t>
      </w:r>
      <w:proofErr w:type="spellEnd"/>
      <w:r w:rsidR="000219DE" w:rsidRPr="000219D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219DE" w:rsidRPr="000219D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219DE" w:rsidRPr="000219DE">
        <w:rPr>
          <w:rFonts w:ascii="Times New Roman" w:hAnsi="Times New Roman" w:cs="Times New Roman"/>
          <w:sz w:val="28"/>
          <w:szCs w:val="28"/>
        </w:rPr>
        <w:t xml:space="preserve"> </w:t>
      </w:r>
      <w:r w:rsidRPr="000219DE">
        <w:rPr>
          <w:rFonts w:ascii="Times New Roman" w:hAnsi="Times New Roman" w:cs="Times New Roman"/>
          <w:sz w:val="28"/>
          <w:szCs w:val="28"/>
        </w:rPr>
        <w:t xml:space="preserve">или по электронной почте </w:t>
      </w:r>
      <w:proofErr w:type="spellStart"/>
      <w:r w:rsidR="000219DE" w:rsidRPr="000219DE">
        <w:rPr>
          <w:rFonts w:ascii="Times New Roman" w:hAnsi="Times New Roman" w:cs="Times New Roman"/>
          <w:sz w:val="28"/>
          <w:szCs w:val="28"/>
          <w:lang w:val="en-US"/>
        </w:rPr>
        <w:t>ctt</w:t>
      </w:r>
      <w:proofErr w:type="spellEnd"/>
      <w:r w:rsidR="000219DE" w:rsidRPr="000219DE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0219DE" w:rsidRPr="000219DE">
        <w:rPr>
          <w:rFonts w:ascii="Times New Roman" w:hAnsi="Times New Roman" w:cs="Times New Roman"/>
          <w:sz w:val="28"/>
          <w:szCs w:val="28"/>
          <w:lang w:val="en-US"/>
        </w:rPr>
        <w:t>unior</w:t>
      </w:r>
      <w:proofErr w:type="spellEnd"/>
      <w:r w:rsidRPr="000219DE">
        <w:rPr>
          <w:rFonts w:ascii="Times New Roman" w:hAnsi="Times New Roman" w:cs="Times New Roman"/>
          <w:sz w:val="28"/>
          <w:szCs w:val="28"/>
        </w:rPr>
        <w:t>@</w:t>
      </w:r>
      <w:r w:rsidR="000219DE" w:rsidRPr="000219DE">
        <w:rPr>
          <w:rFonts w:ascii="Times New Roman" w:hAnsi="Times New Roman" w:cs="Times New Roman"/>
          <w:sz w:val="28"/>
          <w:szCs w:val="28"/>
        </w:rPr>
        <w:t>@</w:t>
      </w:r>
      <w:r w:rsidR="000219DE" w:rsidRPr="000219D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219DE" w:rsidRPr="000219D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219DE" w:rsidRPr="000219D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219DE" w:rsidRPr="000219DE">
        <w:rPr>
          <w:rFonts w:ascii="Times New Roman" w:hAnsi="Times New Roman" w:cs="Times New Roman"/>
          <w:sz w:val="28"/>
          <w:szCs w:val="28"/>
        </w:rPr>
        <w:t>.</w:t>
      </w:r>
    </w:p>
    <w:p w:rsidR="00F53BF9" w:rsidRDefault="00F53BF9" w:rsidP="000219DE">
      <w:pPr>
        <w:pStyle w:val="a5"/>
        <w:numPr>
          <w:ilvl w:val="1"/>
          <w:numId w:val="8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219DE">
        <w:rPr>
          <w:rFonts w:ascii="Times New Roman" w:hAnsi="Times New Roman" w:cs="Times New Roman"/>
          <w:sz w:val="28"/>
          <w:szCs w:val="28"/>
        </w:rPr>
        <w:t>Организация работы по приему, регистрации, рассмотрению</w:t>
      </w:r>
      <w:r w:rsidR="000219DE">
        <w:rPr>
          <w:rFonts w:ascii="Times New Roman" w:hAnsi="Times New Roman" w:cs="Times New Roman"/>
          <w:sz w:val="28"/>
          <w:szCs w:val="28"/>
        </w:rPr>
        <w:t xml:space="preserve"> </w:t>
      </w:r>
      <w:r w:rsidRPr="000219DE">
        <w:rPr>
          <w:rFonts w:ascii="Times New Roman" w:hAnsi="Times New Roman" w:cs="Times New Roman"/>
          <w:sz w:val="28"/>
          <w:szCs w:val="28"/>
        </w:rPr>
        <w:t>обращений и личному приему граждан осуществляется в порядке,</w:t>
      </w:r>
      <w:r w:rsidR="000219DE">
        <w:rPr>
          <w:rFonts w:ascii="Times New Roman" w:hAnsi="Times New Roman" w:cs="Times New Roman"/>
          <w:sz w:val="28"/>
          <w:szCs w:val="28"/>
        </w:rPr>
        <w:t xml:space="preserve"> </w:t>
      </w:r>
      <w:r w:rsidRPr="000219DE">
        <w:rPr>
          <w:rFonts w:ascii="Times New Roman" w:hAnsi="Times New Roman" w:cs="Times New Roman"/>
          <w:sz w:val="28"/>
          <w:szCs w:val="28"/>
        </w:rPr>
        <w:t>установленном Федеральным законом от 02.05.2006 № 59-ФЗ «О порядке</w:t>
      </w:r>
      <w:r w:rsidR="000219DE">
        <w:rPr>
          <w:rFonts w:ascii="Times New Roman" w:hAnsi="Times New Roman" w:cs="Times New Roman"/>
          <w:sz w:val="28"/>
          <w:szCs w:val="28"/>
        </w:rPr>
        <w:t xml:space="preserve"> </w:t>
      </w:r>
      <w:r w:rsidRPr="000219DE">
        <w:rPr>
          <w:rFonts w:ascii="Times New Roman" w:hAnsi="Times New Roman" w:cs="Times New Roman"/>
          <w:sz w:val="28"/>
          <w:szCs w:val="28"/>
        </w:rPr>
        <w:t>рассмотрения обращений граждан Российской Федерации» и настоящим</w:t>
      </w:r>
      <w:r w:rsidR="000219DE">
        <w:rPr>
          <w:rFonts w:ascii="Times New Roman" w:hAnsi="Times New Roman" w:cs="Times New Roman"/>
          <w:sz w:val="28"/>
          <w:szCs w:val="28"/>
        </w:rPr>
        <w:t xml:space="preserve"> </w:t>
      </w:r>
      <w:r w:rsidRPr="000219DE">
        <w:rPr>
          <w:rFonts w:ascii="Times New Roman" w:hAnsi="Times New Roman" w:cs="Times New Roman"/>
          <w:sz w:val="28"/>
          <w:szCs w:val="28"/>
        </w:rPr>
        <w:t>Положе</w:t>
      </w:r>
      <w:r w:rsidR="000219DE">
        <w:rPr>
          <w:rFonts w:ascii="Times New Roman" w:hAnsi="Times New Roman" w:cs="Times New Roman"/>
          <w:sz w:val="28"/>
          <w:szCs w:val="28"/>
        </w:rPr>
        <w:t>нием</w:t>
      </w:r>
      <w:r w:rsidRPr="000219DE">
        <w:rPr>
          <w:rFonts w:ascii="Times New Roman" w:hAnsi="Times New Roman" w:cs="Times New Roman"/>
          <w:sz w:val="28"/>
          <w:szCs w:val="28"/>
        </w:rPr>
        <w:t>.</w:t>
      </w:r>
    </w:p>
    <w:p w:rsidR="0092282E" w:rsidRDefault="0092282E" w:rsidP="0092282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0219DE" w:rsidRPr="000219DE" w:rsidRDefault="00F53BF9" w:rsidP="000219DE">
      <w:pPr>
        <w:pStyle w:val="a5"/>
        <w:numPr>
          <w:ilvl w:val="0"/>
          <w:numId w:val="8"/>
        </w:numPr>
        <w:spacing w:after="120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9DE">
        <w:rPr>
          <w:rFonts w:ascii="Times New Roman" w:hAnsi="Times New Roman" w:cs="Times New Roman"/>
          <w:b/>
          <w:sz w:val="28"/>
          <w:szCs w:val="28"/>
        </w:rPr>
        <w:lastRenderedPageBreak/>
        <w:t>Прием и регистрация обращений</w:t>
      </w:r>
    </w:p>
    <w:p w:rsidR="000219DE" w:rsidRDefault="00F53BF9" w:rsidP="000219DE">
      <w:pPr>
        <w:pStyle w:val="a5"/>
        <w:numPr>
          <w:ilvl w:val="1"/>
          <w:numId w:val="8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219DE">
        <w:rPr>
          <w:rFonts w:ascii="Times New Roman" w:hAnsi="Times New Roman" w:cs="Times New Roman"/>
          <w:sz w:val="28"/>
          <w:szCs w:val="28"/>
        </w:rPr>
        <w:t>Прием и первичная обработка поступающей в Центр</w:t>
      </w:r>
      <w:r w:rsidR="000219DE">
        <w:rPr>
          <w:rFonts w:ascii="Times New Roman" w:hAnsi="Times New Roman" w:cs="Times New Roman"/>
          <w:sz w:val="28"/>
          <w:szCs w:val="28"/>
        </w:rPr>
        <w:t xml:space="preserve"> </w:t>
      </w:r>
      <w:r w:rsidRPr="000219DE">
        <w:rPr>
          <w:rFonts w:ascii="Times New Roman" w:hAnsi="Times New Roman" w:cs="Times New Roman"/>
          <w:sz w:val="28"/>
          <w:szCs w:val="28"/>
        </w:rPr>
        <w:t>корреспонденции осуществляется секретарем.</w:t>
      </w:r>
    </w:p>
    <w:p w:rsidR="000219DE" w:rsidRDefault="00F53BF9" w:rsidP="00F53BF9">
      <w:pPr>
        <w:pStyle w:val="a5"/>
        <w:numPr>
          <w:ilvl w:val="1"/>
          <w:numId w:val="8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219DE">
        <w:rPr>
          <w:rFonts w:ascii="Times New Roman" w:hAnsi="Times New Roman" w:cs="Times New Roman"/>
          <w:sz w:val="28"/>
          <w:szCs w:val="28"/>
        </w:rPr>
        <w:t>Гражданин в своем письменном обращении в обязательном</w:t>
      </w:r>
      <w:r w:rsidR="000219DE">
        <w:rPr>
          <w:rFonts w:ascii="Times New Roman" w:hAnsi="Times New Roman" w:cs="Times New Roman"/>
          <w:sz w:val="28"/>
          <w:szCs w:val="28"/>
        </w:rPr>
        <w:t xml:space="preserve"> </w:t>
      </w:r>
      <w:r w:rsidRPr="000219DE">
        <w:rPr>
          <w:rFonts w:ascii="Times New Roman" w:hAnsi="Times New Roman" w:cs="Times New Roman"/>
          <w:sz w:val="28"/>
          <w:szCs w:val="28"/>
        </w:rPr>
        <w:t>порядке указывает фамилию, имя, отчество соответствующего должностного</w:t>
      </w:r>
      <w:r w:rsidR="000219DE">
        <w:rPr>
          <w:rFonts w:ascii="Times New Roman" w:hAnsi="Times New Roman" w:cs="Times New Roman"/>
          <w:sz w:val="28"/>
          <w:szCs w:val="28"/>
        </w:rPr>
        <w:t xml:space="preserve"> </w:t>
      </w:r>
      <w:r w:rsidRPr="000219DE">
        <w:rPr>
          <w:rFonts w:ascii="Times New Roman" w:hAnsi="Times New Roman" w:cs="Times New Roman"/>
          <w:sz w:val="28"/>
          <w:szCs w:val="28"/>
        </w:rPr>
        <w:t>лица, либо должность соответствующего лица, а также свои фамилию, имя,</w:t>
      </w:r>
      <w:r w:rsidR="000219DE">
        <w:rPr>
          <w:rFonts w:ascii="Times New Roman" w:hAnsi="Times New Roman" w:cs="Times New Roman"/>
          <w:sz w:val="28"/>
          <w:szCs w:val="28"/>
        </w:rPr>
        <w:t xml:space="preserve"> </w:t>
      </w:r>
      <w:r w:rsidRPr="000219DE">
        <w:rPr>
          <w:rFonts w:ascii="Times New Roman" w:hAnsi="Times New Roman" w:cs="Times New Roman"/>
          <w:sz w:val="28"/>
          <w:szCs w:val="28"/>
        </w:rPr>
        <w:t>отчество, почтовый адрес, по которому должны быть направлены ответ,</w:t>
      </w:r>
      <w:r w:rsidR="000219DE">
        <w:rPr>
          <w:rFonts w:ascii="Times New Roman" w:hAnsi="Times New Roman" w:cs="Times New Roman"/>
          <w:sz w:val="28"/>
          <w:szCs w:val="28"/>
        </w:rPr>
        <w:t xml:space="preserve"> </w:t>
      </w:r>
      <w:r w:rsidRPr="000219DE">
        <w:rPr>
          <w:rFonts w:ascii="Times New Roman" w:hAnsi="Times New Roman" w:cs="Times New Roman"/>
          <w:sz w:val="28"/>
          <w:szCs w:val="28"/>
        </w:rPr>
        <w:t>уведомление о переадресации обращения, излагает суть предложения,</w:t>
      </w:r>
      <w:r w:rsidR="000219DE">
        <w:rPr>
          <w:rFonts w:ascii="Times New Roman" w:hAnsi="Times New Roman" w:cs="Times New Roman"/>
          <w:sz w:val="28"/>
          <w:szCs w:val="28"/>
        </w:rPr>
        <w:t xml:space="preserve"> </w:t>
      </w:r>
      <w:r w:rsidRPr="000219DE">
        <w:rPr>
          <w:rFonts w:ascii="Times New Roman" w:hAnsi="Times New Roman" w:cs="Times New Roman"/>
          <w:sz w:val="28"/>
          <w:szCs w:val="28"/>
        </w:rPr>
        <w:t>заявления или жалобы, ставит личную подпись и дату. В случае</w:t>
      </w:r>
      <w:r w:rsidR="000219DE">
        <w:rPr>
          <w:rFonts w:ascii="Times New Roman" w:hAnsi="Times New Roman" w:cs="Times New Roman"/>
          <w:sz w:val="28"/>
          <w:szCs w:val="28"/>
        </w:rPr>
        <w:t xml:space="preserve"> </w:t>
      </w:r>
      <w:r w:rsidRPr="000219DE">
        <w:rPr>
          <w:rFonts w:ascii="Times New Roman" w:hAnsi="Times New Roman" w:cs="Times New Roman"/>
          <w:sz w:val="28"/>
          <w:szCs w:val="28"/>
        </w:rPr>
        <w:t>необходимости в подтверждение своих доводов гражданин прилагает к</w:t>
      </w:r>
      <w:r w:rsidR="000219DE">
        <w:rPr>
          <w:rFonts w:ascii="Times New Roman" w:hAnsi="Times New Roman" w:cs="Times New Roman"/>
          <w:sz w:val="28"/>
          <w:szCs w:val="28"/>
        </w:rPr>
        <w:t xml:space="preserve"> </w:t>
      </w:r>
      <w:r w:rsidRPr="000219DE">
        <w:rPr>
          <w:rFonts w:ascii="Times New Roman" w:hAnsi="Times New Roman" w:cs="Times New Roman"/>
          <w:sz w:val="28"/>
          <w:szCs w:val="28"/>
        </w:rPr>
        <w:t>письменному обращению документы и материалы либо их копии.</w:t>
      </w:r>
    </w:p>
    <w:p w:rsidR="00F53BF9" w:rsidRPr="00F80B48" w:rsidRDefault="00F53BF9" w:rsidP="00F53BF9">
      <w:pPr>
        <w:pStyle w:val="a5"/>
        <w:numPr>
          <w:ilvl w:val="1"/>
          <w:numId w:val="8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219DE">
        <w:rPr>
          <w:rFonts w:ascii="Times New Roman" w:hAnsi="Times New Roman" w:cs="Times New Roman"/>
          <w:sz w:val="28"/>
          <w:szCs w:val="28"/>
        </w:rPr>
        <w:t>Обращение, поступившее в Центр в форме электронного документа</w:t>
      </w:r>
      <w:r w:rsidR="00F80B48">
        <w:rPr>
          <w:rFonts w:ascii="Times New Roman" w:hAnsi="Times New Roman" w:cs="Times New Roman"/>
          <w:sz w:val="28"/>
          <w:szCs w:val="28"/>
        </w:rPr>
        <w:t xml:space="preserve"> </w:t>
      </w:r>
      <w:r w:rsidRPr="00F80B48">
        <w:rPr>
          <w:rFonts w:ascii="Times New Roman" w:hAnsi="Times New Roman" w:cs="Times New Roman"/>
          <w:sz w:val="28"/>
          <w:szCs w:val="28"/>
        </w:rPr>
        <w:t>(электронное обращение), подлежит рассмотрению в порядке, установленном</w:t>
      </w:r>
      <w:r w:rsidR="00F80B48">
        <w:rPr>
          <w:rFonts w:ascii="Times New Roman" w:hAnsi="Times New Roman" w:cs="Times New Roman"/>
          <w:sz w:val="28"/>
          <w:szCs w:val="28"/>
        </w:rPr>
        <w:t xml:space="preserve"> </w:t>
      </w:r>
      <w:r w:rsidRPr="00F80B48">
        <w:rPr>
          <w:rFonts w:ascii="Times New Roman" w:hAnsi="Times New Roman" w:cs="Times New Roman"/>
          <w:sz w:val="28"/>
          <w:szCs w:val="28"/>
        </w:rPr>
        <w:t>Федеральным законом. В обращении гражданин в обязательном порядке</w:t>
      </w:r>
      <w:r w:rsidR="00F80B48">
        <w:rPr>
          <w:rFonts w:ascii="Times New Roman" w:hAnsi="Times New Roman" w:cs="Times New Roman"/>
          <w:sz w:val="28"/>
          <w:szCs w:val="28"/>
        </w:rPr>
        <w:t xml:space="preserve"> </w:t>
      </w:r>
      <w:r w:rsidRPr="00F80B48">
        <w:rPr>
          <w:rFonts w:ascii="Times New Roman" w:hAnsi="Times New Roman" w:cs="Times New Roman"/>
          <w:sz w:val="28"/>
          <w:szCs w:val="28"/>
        </w:rPr>
        <w:t>указывает свои фамилию, имя, отчество (последнее – при наличии), адрес</w:t>
      </w:r>
      <w:r w:rsidR="00F80B48">
        <w:rPr>
          <w:rFonts w:ascii="Times New Roman" w:hAnsi="Times New Roman" w:cs="Times New Roman"/>
          <w:sz w:val="28"/>
          <w:szCs w:val="28"/>
        </w:rPr>
        <w:t xml:space="preserve"> </w:t>
      </w:r>
      <w:r w:rsidRPr="00F80B48">
        <w:rPr>
          <w:rFonts w:ascii="Times New Roman" w:hAnsi="Times New Roman" w:cs="Times New Roman"/>
          <w:sz w:val="28"/>
          <w:szCs w:val="28"/>
        </w:rPr>
        <w:t>электронной почты, если ответ должен быть направлен в форме электронного</w:t>
      </w:r>
      <w:r w:rsidR="00F80B48">
        <w:rPr>
          <w:rFonts w:ascii="Times New Roman" w:hAnsi="Times New Roman" w:cs="Times New Roman"/>
          <w:sz w:val="28"/>
          <w:szCs w:val="28"/>
        </w:rPr>
        <w:t xml:space="preserve"> </w:t>
      </w:r>
      <w:r w:rsidRPr="00F80B48">
        <w:rPr>
          <w:rFonts w:ascii="Times New Roman" w:hAnsi="Times New Roman" w:cs="Times New Roman"/>
          <w:sz w:val="28"/>
          <w:szCs w:val="28"/>
        </w:rPr>
        <w:t>документа, и почтовый адрес, если ответ должен быть направлен в</w:t>
      </w:r>
      <w:r w:rsidR="00F80B48">
        <w:rPr>
          <w:rFonts w:ascii="Times New Roman" w:hAnsi="Times New Roman" w:cs="Times New Roman"/>
          <w:sz w:val="28"/>
          <w:szCs w:val="28"/>
        </w:rPr>
        <w:t xml:space="preserve"> </w:t>
      </w:r>
      <w:r w:rsidRPr="00F80B48">
        <w:rPr>
          <w:rFonts w:ascii="Times New Roman" w:hAnsi="Times New Roman" w:cs="Times New Roman"/>
          <w:sz w:val="28"/>
          <w:szCs w:val="28"/>
        </w:rPr>
        <w:t>письменной форме. Гражданин вправе приложить к такому обращению</w:t>
      </w:r>
      <w:r w:rsidR="00F80B48">
        <w:rPr>
          <w:rFonts w:ascii="Times New Roman" w:hAnsi="Times New Roman" w:cs="Times New Roman"/>
          <w:sz w:val="28"/>
          <w:szCs w:val="28"/>
        </w:rPr>
        <w:t xml:space="preserve"> </w:t>
      </w:r>
      <w:r w:rsidRPr="00F80B48">
        <w:rPr>
          <w:rFonts w:ascii="Times New Roman" w:hAnsi="Times New Roman" w:cs="Times New Roman"/>
          <w:sz w:val="28"/>
          <w:szCs w:val="28"/>
        </w:rPr>
        <w:t>необходимые документы и материалы в электронной форме либо направить</w:t>
      </w:r>
      <w:r w:rsidR="00F80B48">
        <w:rPr>
          <w:rFonts w:ascii="Times New Roman" w:hAnsi="Times New Roman" w:cs="Times New Roman"/>
          <w:sz w:val="28"/>
          <w:szCs w:val="28"/>
        </w:rPr>
        <w:t xml:space="preserve"> </w:t>
      </w:r>
      <w:r w:rsidRPr="00F80B48">
        <w:rPr>
          <w:rFonts w:ascii="Times New Roman" w:hAnsi="Times New Roman" w:cs="Times New Roman"/>
          <w:sz w:val="28"/>
          <w:szCs w:val="28"/>
        </w:rPr>
        <w:t>указанные документы и материалы или их копии в письменной форме.</w:t>
      </w:r>
    </w:p>
    <w:p w:rsidR="00F53BF9" w:rsidRPr="00F80B48" w:rsidRDefault="00F53BF9" w:rsidP="00F80B48">
      <w:pPr>
        <w:pStyle w:val="a5"/>
        <w:numPr>
          <w:ilvl w:val="0"/>
          <w:numId w:val="8"/>
        </w:numPr>
        <w:spacing w:after="120"/>
        <w:ind w:hanging="72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B48">
        <w:rPr>
          <w:rFonts w:ascii="Times New Roman" w:hAnsi="Times New Roman" w:cs="Times New Roman"/>
          <w:b/>
          <w:sz w:val="28"/>
          <w:szCs w:val="28"/>
        </w:rPr>
        <w:t>Рассмотрение обращений</w:t>
      </w:r>
    </w:p>
    <w:p w:rsidR="00F53BF9" w:rsidRPr="00F80B48" w:rsidRDefault="00F53BF9" w:rsidP="00F53BF9">
      <w:pPr>
        <w:pStyle w:val="a5"/>
        <w:numPr>
          <w:ilvl w:val="1"/>
          <w:numId w:val="8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0B48">
        <w:rPr>
          <w:rFonts w:ascii="Times New Roman" w:hAnsi="Times New Roman" w:cs="Times New Roman"/>
          <w:sz w:val="28"/>
          <w:szCs w:val="28"/>
        </w:rPr>
        <w:t xml:space="preserve"> Обращения, поступившие в Центр, подлежат обязательному</w:t>
      </w:r>
      <w:r w:rsidR="00F80B48">
        <w:rPr>
          <w:rFonts w:ascii="Times New Roman" w:hAnsi="Times New Roman" w:cs="Times New Roman"/>
          <w:sz w:val="28"/>
          <w:szCs w:val="28"/>
        </w:rPr>
        <w:t xml:space="preserve"> </w:t>
      </w:r>
      <w:r w:rsidRPr="00F80B48">
        <w:rPr>
          <w:rFonts w:ascii="Times New Roman" w:hAnsi="Times New Roman" w:cs="Times New Roman"/>
          <w:sz w:val="28"/>
          <w:szCs w:val="28"/>
        </w:rPr>
        <w:t>рассмотрению.</w:t>
      </w:r>
      <w:r w:rsidR="00F80B48">
        <w:rPr>
          <w:rFonts w:ascii="Times New Roman" w:hAnsi="Times New Roman" w:cs="Times New Roman"/>
          <w:sz w:val="28"/>
          <w:szCs w:val="28"/>
        </w:rPr>
        <w:t xml:space="preserve"> </w:t>
      </w:r>
      <w:r w:rsidRPr="00F80B48">
        <w:rPr>
          <w:rFonts w:ascii="Times New Roman" w:hAnsi="Times New Roman" w:cs="Times New Roman"/>
          <w:sz w:val="28"/>
          <w:szCs w:val="28"/>
        </w:rPr>
        <w:t>Гражданин на стадии рассмотрения его обращения Центр имеет право:</w:t>
      </w:r>
    </w:p>
    <w:p w:rsidR="00F80B48" w:rsidRDefault="00F53BF9" w:rsidP="00F80B48">
      <w:pPr>
        <w:pStyle w:val="a5"/>
        <w:numPr>
          <w:ilvl w:val="0"/>
          <w:numId w:val="11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0B48">
        <w:rPr>
          <w:rFonts w:ascii="Times New Roman" w:hAnsi="Times New Roman" w:cs="Times New Roman"/>
          <w:sz w:val="28"/>
          <w:szCs w:val="28"/>
        </w:rPr>
        <w:t>представлять дополнительные документы и материалы либо</w:t>
      </w:r>
      <w:r w:rsidR="00F80B48">
        <w:rPr>
          <w:rFonts w:ascii="Times New Roman" w:hAnsi="Times New Roman" w:cs="Times New Roman"/>
          <w:sz w:val="28"/>
          <w:szCs w:val="28"/>
        </w:rPr>
        <w:t xml:space="preserve"> </w:t>
      </w:r>
      <w:r w:rsidRPr="00F80B48">
        <w:rPr>
          <w:rFonts w:ascii="Times New Roman" w:hAnsi="Times New Roman" w:cs="Times New Roman"/>
          <w:sz w:val="28"/>
          <w:szCs w:val="28"/>
        </w:rPr>
        <w:t>обращаться с просьбой об их истребовании, в том числе в электронной</w:t>
      </w:r>
      <w:r w:rsidR="00F80B48">
        <w:rPr>
          <w:rFonts w:ascii="Times New Roman" w:hAnsi="Times New Roman" w:cs="Times New Roman"/>
          <w:sz w:val="28"/>
          <w:szCs w:val="28"/>
        </w:rPr>
        <w:t xml:space="preserve"> </w:t>
      </w:r>
      <w:r w:rsidRPr="00F80B48">
        <w:rPr>
          <w:rFonts w:ascii="Times New Roman" w:hAnsi="Times New Roman" w:cs="Times New Roman"/>
          <w:sz w:val="28"/>
          <w:szCs w:val="28"/>
        </w:rPr>
        <w:t>форме;</w:t>
      </w:r>
    </w:p>
    <w:p w:rsidR="00F80B48" w:rsidRDefault="00F53BF9" w:rsidP="00F80B48">
      <w:pPr>
        <w:pStyle w:val="a5"/>
        <w:numPr>
          <w:ilvl w:val="0"/>
          <w:numId w:val="11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0B48">
        <w:rPr>
          <w:rFonts w:ascii="Times New Roman" w:hAnsi="Times New Roman" w:cs="Times New Roman"/>
          <w:sz w:val="28"/>
          <w:szCs w:val="28"/>
        </w:rPr>
        <w:t>знакомиться с документами и материалами, касающимися</w:t>
      </w:r>
      <w:r w:rsidR="00F80B48">
        <w:rPr>
          <w:rFonts w:ascii="Times New Roman" w:hAnsi="Times New Roman" w:cs="Times New Roman"/>
          <w:sz w:val="28"/>
          <w:szCs w:val="28"/>
        </w:rPr>
        <w:t xml:space="preserve"> </w:t>
      </w:r>
      <w:r w:rsidRPr="00F80B48">
        <w:rPr>
          <w:rFonts w:ascii="Times New Roman" w:hAnsi="Times New Roman" w:cs="Times New Roman"/>
          <w:sz w:val="28"/>
          <w:szCs w:val="28"/>
        </w:rPr>
        <w:t>рассмотрения обращения, если это не затрагивает права, свободы и законные</w:t>
      </w:r>
      <w:r w:rsidR="00F80B48">
        <w:rPr>
          <w:rFonts w:ascii="Times New Roman" w:hAnsi="Times New Roman" w:cs="Times New Roman"/>
          <w:sz w:val="28"/>
          <w:szCs w:val="28"/>
        </w:rPr>
        <w:t xml:space="preserve"> </w:t>
      </w:r>
      <w:r w:rsidRPr="00F80B48">
        <w:rPr>
          <w:rFonts w:ascii="Times New Roman" w:hAnsi="Times New Roman" w:cs="Times New Roman"/>
          <w:sz w:val="28"/>
          <w:szCs w:val="28"/>
        </w:rPr>
        <w:t>интересы других лиц и, если в указанных документах и материалах не</w:t>
      </w:r>
      <w:r w:rsidR="00F80B48">
        <w:rPr>
          <w:rFonts w:ascii="Times New Roman" w:hAnsi="Times New Roman" w:cs="Times New Roman"/>
          <w:sz w:val="28"/>
          <w:szCs w:val="28"/>
        </w:rPr>
        <w:t xml:space="preserve"> </w:t>
      </w:r>
      <w:r w:rsidRPr="00F80B48">
        <w:rPr>
          <w:rFonts w:ascii="Times New Roman" w:hAnsi="Times New Roman" w:cs="Times New Roman"/>
          <w:sz w:val="28"/>
          <w:szCs w:val="28"/>
        </w:rPr>
        <w:t>содержатся сведения, составляющие государственную или иную охраняемую</w:t>
      </w:r>
      <w:r w:rsidR="00F80B48">
        <w:rPr>
          <w:rFonts w:ascii="Times New Roman" w:hAnsi="Times New Roman" w:cs="Times New Roman"/>
          <w:sz w:val="28"/>
          <w:szCs w:val="28"/>
        </w:rPr>
        <w:t xml:space="preserve"> Ф</w:t>
      </w:r>
      <w:r w:rsidRPr="00F80B48">
        <w:rPr>
          <w:rFonts w:ascii="Times New Roman" w:hAnsi="Times New Roman" w:cs="Times New Roman"/>
          <w:sz w:val="28"/>
          <w:szCs w:val="28"/>
        </w:rPr>
        <w:t>едеральным законом тайну;</w:t>
      </w:r>
    </w:p>
    <w:p w:rsidR="00F80B48" w:rsidRDefault="00F53BF9" w:rsidP="00F80B48">
      <w:pPr>
        <w:pStyle w:val="a5"/>
        <w:numPr>
          <w:ilvl w:val="0"/>
          <w:numId w:val="11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0B48">
        <w:rPr>
          <w:rFonts w:ascii="Times New Roman" w:hAnsi="Times New Roman" w:cs="Times New Roman"/>
          <w:sz w:val="28"/>
          <w:szCs w:val="28"/>
        </w:rPr>
        <w:t>получать уведомление о переадресации обращения в</w:t>
      </w:r>
      <w:r w:rsidR="00F80B48">
        <w:rPr>
          <w:rFonts w:ascii="Times New Roman" w:hAnsi="Times New Roman" w:cs="Times New Roman"/>
          <w:sz w:val="28"/>
          <w:szCs w:val="28"/>
        </w:rPr>
        <w:t xml:space="preserve"> </w:t>
      </w:r>
      <w:r w:rsidRPr="00F80B48">
        <w:rPr>
          <w:rFonts w:ascii="Times New Roman" w:hAnsi="Times New Roman" w:cs="Times New Roman"/>
          <w:sz w:val="28"/>
          <w:szCs w:val="28"/>
        </w:rPr>
        <w:t>государственный орган, орган местного самоуправления или должностному</w:t>
      </w:r>
      <w:r w:rsidR="00F80B48">
        <w:rPr>
          <w:rFonts w:ascii="Times New Roman" w:hAnsi="Times New Roman" w:cs="Times New Roman"/>
          <w:sz w:val="28"/>
          <w:szCs w:val="28"/>
        </w:rPr>
        <w:t xml:space="preserve"> </w:t>
      </w:r>
      <w:r w:rsidRPr="00F80B48">
        <w:rPr>
          <w:rFonts w:ascii="Times New Roman" w:hAnsi="Times New Roman" w:cs="Times New Roman"/>
          <w:sz w:val="28"/>
          <w:szCs w:val="28"/>
        </w:rPr>
        <w:t>лицу, в компетенцию которых входит разрешение поставленных в</w:t>
      </w:r>
      <w:r w:rsidR="00F80B48">
        <w:rPr>
          <w:rFonts w:ascii="Times New Roman" w:hAnsi="Times New Roman" w:cs="Times New Roman"/>
          <w:sz w:val="28"/>
          <w:szCs w:val="28"/>
        </w:rPr>
        <w:t xml:space="preserve"> </w:t>
      </w:r>
      <w:r w:rsidRPr="00F80B48">
        <w:rPr>
          <w:rFonts w:ascii="Times New Roman" w:hAnsi="Times New Roman" w:cs="Times New Roman"/>
          <w:sz w:val="28"/>
          <w:szCs w:val="28"/>
        </w:rPr>
        <w:t>обращении вопросов;</w:t>
      </w:r>
    </w:p>
    <w:p w:rsidR="00F80B48" w:rsidRDefault="00F53BF9" w:rsidP="00F80B48">
      <w:pPr>
        <w:pStyle w:val="a5"/>
        <w:numPr>
          <w:ilvl w:val="0"/>
          <w:numId w:val="11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0B48">
        <w:rPr>
          <w:rFonts w:ascii="Times New Roman" w:hAnsi="Times New Roman" w:cs="Times New Roman"/>
          <w:sz w:val="28"/>
          <w:szCs w:val="28"/>
        </w:rPr>
        <w:t>обращаться с жалобой на принятое по обращению решение или на</w:t>
      </w:r>
      <w:r w:rsidR="00F80B48">
        <w:rPr>
          <w:rFonts w:ascii="Times New Roman" w:hAnsi="Times New Roman" w:cs="Times New Roman"/>
          <w:sz w:val="28"/>
          <w:szCs w:val="28"/>
        </w:rPr>
        <w:t xml:space="preserve"> </w:t>
      </w:r>
      <w:r w:rsidRPr="00F80B48">
        <w:rPr>
          <w:rFonts w:ascii="Times New Roman" w:hAnsi="Times New Roman" w:cs="Times New Roman"/>
          <w:sz w:val="28"/>
          <w:szCs w:val="28"/>
        </w:rPr>
        <w:t xml:space="preserve">действие (бездействие) в связи с рассмотрением обращения в </w:t>
      </w:r>
      <w:r w:rsidR="00F80B48">
        <w:rPr>
          <w:rFonts w:ascii="Times New Roman" w:hAnsi="Times New Roman" w:cs="Times New Roman"/>
          <w:sz w:val="28"/>
          <w:szCs w:val="28"/>
        </w:rPr>
        <w:t xml:space="preserve"> </w:t>
      </w:r>
      <w:r w:rsidRPr="00F80B48">
        <w:rPr>
          <w:rFonts w:ascii="Times New Roman" w:hAnsi="Times New Roman" w:cs="Times New Roman"/>
          <w:sz w:val="28"/>
          <w:szCs w:val="28"/>
        </w:rPr>
        <w:t>административном и (или) судебном порядке в соответствии с</w:t>
      </w:r>
      <w:r w:rsidR="00F80B48">
        <w:rPr>
          <w:rFonts w:ascii="Times New Roman" w:hAnsi="Times New Roman" w:cs="Times New Roman"/>
          <w:sz w:val="28"/>
          <w:szCs w:val="28"/>
        </w:rPr>
        <w:t xml:space="preserve"> </w:t>
      </w:r>
      <w:r w:rsidRPr="00F80B48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Федерации;</w:t>
      </w:r>
    </w:p>
    <w:p w:rsidR="00F53BF9" w:rsidRPr="00F80B48" w:rsidRDefault="00F53BF9" w:rsidP="00F80B48">
      <w:pPr>
        <w:pStyle w:val="a5"/>
        <w:numPr>
          <w:ilvl w:val="0"/>
          <w:numId w:val="11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0B48">
        <w:rPr>
          <w:rFonts w:ascii="Times New Roman" w:hAnsi="Times New Roman" w:cs="Times New Roman"/>
          <w:sz w:val="28"/>
          <w:szCs w:val="28"/>
        </w:rPr>
        <w:t>обращаться с заявлением о прекращении рассмотрения обращения.</w:t>
      </w:r>
    </w:p>
    <w:p w:rsidR="00F53BF9" w:rsidRPr="00F80B48" w:rsidRDefault="00F53BF9" w:rsidP="0095034C">
      <w:pPr>
        <w:pStyle w:val="a5"/>
        <w:numPr>
          <w:ilvl w:val="0"/>
          <w:numId w:val="8"/>
        </w:numPr>
        <w:spacing w:after="120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B48">
        <w:rPr>
          <w:rFonts w:ascii="Times New Roman" w:hAnsi="Times New Roman" w:cs="Times New Roman"/>
          <w:b/>
          <w:sz w:val="28"/>
          <w:szCs w:val="28"/>
        </w:rPr>
        <w:lastRenderedPageBreak/>
        <w:t>Подготовка ответа на обращение и направление ответа</w:t>
      </w:r>
      <w:r w:rsidR="00F80B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034C">
        <w:rPr>
          <w:rFonts w:ascii="Times New Roman" w:hAnsi="Times New Roman" w:cs="Times New Roman"/>
          <w:b/>
          <w:sz w:val="28"/>
          <w:szCs w:val="28"/>
        </w:rPr>
        <w:t>гражданину</w:t>
      </w:r>
    </w:p>
    <w:p w:rsidR="001651B0" w:rsidRDefault="00F53BF9" w:rsidP="00F53BF9">
      <w:pPr>
        <w:pStyle w:val="a5"/>
        <w:numPr>
          <w:ilvl w:val="1"/>
          <w:numId w:val="8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5034C">
        <w:rPr>
          <w:rFonts w:ascii="Times New Roman" w:hAnsi="Times New Roman" w:cs="Times New Roman"/>
          <w:sz w:val="28"/>
          <w:szCs w:val="28"/>
        </w:rPr>
        <w:t xml:space="preserve"> При подготовке ответа на обращение гражданина, сотрудник</w:t>
      </w:r>
      <w:r w:rsidR="0095034C">
        <w:rPr>
          <w:rFonts w:ascii="Times New Roman" w:hAnsi="Times New Roman" w:cs="Times New Roman"/>
          <w:sz w:val="28"/>
          <w:szCs w:val="28"/>
        </w:rPr>
        <w:t xml:space="preserve"> </w:t>
      </w:r>
      <w:r w:rsidRPr="0095034C">
        <w:rPr>
          <w:rFonts w:ascii="Times New Roman" w:hAnsi="Times New Roman" w:cs="Times New Roman"/>
          <w:sz w:val="28"/>
          <w:szCs w:val="28"/>
        </w:rPr>
        <w:t>Центра, ответственный за рассмотрение</w:t>
      </w:r>
      <w:r w:rsidR="001651B0">
        <w:rPr>
          <w:rFonts w:ascii="Times New Roman" w:hAnsi="Times New Roman" w:cs="Times New Roman"/>
          <w:sz w:val="28"/>
          <w:szCs w:val="28"/>
        </w:rPr>
        <w:t xml:space="preserve"> </w:t>
      </w:r>
      <w:r w:rsidRPr="001651B0">
        <w:rPr>
          <w:rFonts w:ascii="Times New Roman" w:hAnsi="Times New Roman" w:cs="Times New Roman"/>
          <w:sz w:val="28"/>
          <w:szCs w:val="28"/>
        </w:rPr>
        <w:t>обращения, изучает обращение и материалы к нему, в том числе в целях</w:t>
      </w:r>
      <w:r w:rsidR="001651B0">
        <w:rPr>
          <w:rFonts w:ascii="Times New Roman" w:hAnsi="Times New Roman" w:cs="Times New Roman"/>
          <w:sz w:val="28"/>
          <w:szCs w:val="28"/>
        </w:rPr>
        <w:t xml:space="preserve"> </w:t>
      </w:r>
      <w:r w:rsidRPr="001651B0">
        <w:rPr>
          <w:rFonts w:ascii="Times New Roman" w:hAnsi="Times New Roman" w:cs="Times New Roman"/>
          <w:sz w:val="28"/>
          <w:szCs w:val="28"/>
        </w:rPr>
        <w:t>установления обоснованности доводов гражданина и принятия мер по</w:t>
      </w:r>
      <w:r w:rsidR="001651B0">
        <w:rPr>
          <w:rFonts w:ascii="Times New Roman" w:hAnsi="Times New Roman" w:cs="Times New Roman"/>
          <w:sz w:val="28"/>
          <w:szCs w:val="28"/>
        </w:rPr>
        <w:t xml:space="preserve"> </w:t>
      </w:r>
      <w:r w:rsidRPr="001651B0">
        <w:rPr>
          <w:rFonts w:ascii="Times New Roman" w:hAnsi="Times New Roman" w:cs="Times New Roman"/>
          <w:sz w:val="28"/>
          <w:szCs w:val="28"/>
        </w:rPr>
        <w:t>восстановлению или защите его нарушенных прав, свобод и законных</w:t>
      </w:r>
      <w:r w:rsidR="001651B0">
        <w:rPr>
          <w:rFonts w:ascii="Times New Roman" w:hAnsi="Times New Roman" w:cs="Times New Roman"/>
          <w:sz w:val="28"/>
          <w:szCs w:val="28"/>
        </w:rPr>
        <w:t xml:space="preserve"> </w:t>
      </w:r>
      <w:r w:rsidRPr="001651B0">
        <w:rPr>
          <w:rFonts w:ascii="Times New Roman" w:hAnsi="Times New Roman" w:cs="Times New Roman"/>
          <w:sz w:val="28"/>
          <w:szCs w:val="28"/>
        </w:rPr>
        <w:t>интересов, при необходимости осуществляет подготовку запроса в</w:t>
      </w:r>
      <w:r w:rsidR="001651B0">
        <w:rPr>
          <w:rFonts w:ascii="Times New Roman" w:hAnsi="Times New Roman" w:cs="Times New Roman"/>
          <w:sz w:val="28"/>
          <w:szCs w:val="28"/>
        </w:rPr>
        <w:t xml:space="preserve"> </w:t>
      </w:r>
      <w:r w:rsidRPr="001651B0">
        <w:rPr>
          <w:rFonts w:ascii="Times New Roman" w:hAnsi="Times New Roman" w:cs="Times New Roman"/>
          <w:sz w:val="28"/>
          <w:szCs w:val="28"/>
        </w:rPr>
        <w:t>соответствующий орган или организацию в целях получения необходимой</w:t>
      </w:r>
      <w:r w:rsidR="001651B0">
        <w:rPr>
          <w:rFonts w:ascii="Times New Roman" w:hAnsi="Times New Roman" w:cs="Times New Roman"/>
          <w:sz w:val="28"/>
          <w:szCs w:val="28"/>
        </w:rPr>
        <w:t xml:space="preserve"> </w:t>
      </w:r>
      <w:r w:rsidRPr="001651B0">
        <w:rPr>
          <w:rFonts w:ascii="Times New Roman" w:hAnsi="Times New Roman" w:cs="Times New Roman"/>
          <w:sz w:val="28"/>
          <w:szCs w:val="28"/>
        </w:rPr>
        <w:t>информации.</w:t>
      </w:r>
    </w:p>
    <w:p w:rsidR="001651B0" w:rsidRDefault="00F53BF9" w:rsidP="00F53BF9">
      <w:pPr>
        <w:pStyle w:val="a5"/>
        <w:numPr>
          <w:ilvl w:val="1"/>
          <w:numId w:val="8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651B0">
        <w:rPr>
          <w:rFonts w:ascii="Times New Roman" w:hAnsi="Times New Roman" w:cs="Times New Roman"/>
          <w:sz w:val="28"/>
          <w:szCs w:val="28"/>
        </w:rPr>
        <w:t>Обращение считается исполненным, если рассмотрены все</w:t>
      </w:r>
      <w:r w:rsidR="001651B0">
        <w:rPr>
          <w:rFonts w:ascii="Times New Roman" w:hAnsi="Times New Roman" w:cs="Times New Roman"/>
          <w:sz w:val="28"/>
          <w:szCs w:val="28"/>
        </w:rPr>
        <w:t xml:space="preserve"> </w:t>
      </w:r>
      <w:r w:rsidRPr="001651B0">
        <w:rPr>
          <w:rFonts w:ascii="Times New Roman" w:hAnsi="Times New Roman" w:cs="Times New Roman"/>
          <w:sz w:val="28"/>
          <w:szCs w:val="28"/>
        </w:rPr>
        <w:t>поставленные в нѐм вопросы, приняты необходимые меры и дан письменный</w:t>
      </w:r>
      <w:r w:rsidR="001651B0">
        <w:rPr>
          <w:rFonts w:ascii="Times New Roman" w:hAnsi="Times New Roman" w:cs="Times New Roman"/>
          <w:sz w:val="28"/>
          <w:szCs w:val="28"/>
        </w:rPr>
        <w:t xml:space="preserve"> </w:t>
      </w:r>
      <w:r w:rsidRPr="001651B0">
        <w:rPr>
          <w:rFonts w:ascii="Times New Roman" w:hAnsi="Times New Roman" w:cs="Times New Roman"/>
          <w:sz w:val="28"/>
          <w:szCs w:val="28"/>
        </w:rPr>
        <w:t>ответ. Ответ на обращение должен быть аргументированным, содержать</w:t>
      </w:r>
      <w:r w:rsidR="001651B0">
        <w:rPr>
          <w:rFonts w:ascii="Times New Roman" w:hAnsi="Times New Roman" w:cs="Times New Roman"/>
          <w:sz w:val="28"/>
          <w:szCs w:val="28"/>
        </w:rPr>
        <w:t xml:space="preserve"> </w:t>
      </w:r>
      <w:r w:rsidRPr="001651B0">
        <w:rPr>
          <w:rFonts w:ascii="Times New Roman" w:hAnsi="Times New Roman" w:cs="Times New Roman"/>
          <w:sz w:val="28"/>
          <w:szCs w:val="28"/>
        </w:rPr>
        <w:t>ссылки на нормы законодательства Российской Федерации, разъяснение всех</w:t>
      </w:r>
      <w:r w:rsidR="001651B0">
        <w:rPr>
          <w:rFonts w:ascii="Times New Roman" w:hAnsi="Times New Roman" w:cs="Times New Roman"/>
          <w:sz w:val="28"/>
          <w:szCs w:val="28"/>
        </w:rPr>
        <w:t xml:space="preserve"> </w:t>
      </w:r>
      <w:r w:rsidRPr="001651B0">
        <w:rPr>
          <w:rFonts w:ascii="Times New Roman" w:hAnsi="Times New Roman" w:cs="Times New Roman"/>
          <w:sz w:val="28"/>
          <w:szCs w:val="28"/>
        </w:rPr>
        <w:t>затронутых в обращении вопросов, а если в удовлетворении обращения</w:t>
      </w:r>
      <w:r w:rsidR="001651B0">
        <w:rPr>
          <w:rFonts w:ascii="Times New Roman" w:hAnsi="Times New Roman" w:cs="Times New Roman"/>
          <w:sz w:val="28"/>
          <w:szCs w:val="28"/>
        </w:rPr>
        <w:t xml:space="preserve"> </w:t>
      </w:r>
      <w:r w:rsidRPr="001651B0">
        <w:rPr>
          <w:rFonts w:ascii="Times New Roman" w:hAnsi="Times New Roman" w:cs="Times New Roman"/>
          <w:sz w:val="28"/>
          <w:szCs w:val="28"/>
        </w:rPr>
        <w:t>отказано - содержать разъяснение порядка обжалования принятого решения с</w:t>
      </w:r>
      <w:r w:rsidR="001651B0">
        <w:rPr>
          <w:rFonts w:ascii="Times New Roman" w:hAnsi="Times New Roman" w:cs="Times New Roman"/>
          <w:sz w:val="28"/>
          <w:szCs w:val="28"/>
        </w:rPr>
        <w:t xml:space="preserve"> </w:t>
      </w:r>
      <w:r w:rsidRPr="001651B0">
        <w:rPr>
          <w:rFonts w:ascii="Times New Roman" w:hAnsi="Times New Roman" w:cs="Times New Roman"/>
          <w:sz w:val="28"/>
          <w:szCs w:val="28"/>
        </w:rPr>
        <w:t>указанием органа (должностного лица), в который может быть направлена</w:t>
      </w:r>
      <w:r w:rsidR="001651B0">
        <w:rPr>
          <w:rFonts w:ascii="Times New Roman" w:hAnsi="Times New Roman" w:cs="Times New Roman"/>
          <w:sz w:val="28"/>
          <w:szCs w:val="28"/>
        </w:rPr>
        <w:t xml:space="preserve"> </w:t>
      </w:r>
      <w:r w:rsidRPr="001651B0">
        <w:rPr>
          <w:rFonts w:ascii="Times New Roman" w:hAnsi="Times New Roman" w:cs="Times New Roman"/>
          <w:sz w:val="28"/>
          <w:szCs w:val="28"/>
        </w:rPr>
        <w:t>жалоба.</w:t>
      </w:r>
    </w:p>
    <w:p w:rsidR="001651B0" w:rsidRDefault="00F53BF9" w:rsidP="00F53BF9">
      <w:pPr>
        <w:pStyle w:val="a5"/>
        <w:numPr>
          <w:ilvl w:val="1"/>
          <w:numId w:val="8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651B0">
        <w:rPr>
          <w:rFonts w:ascii="Times New Roman" w:hAnsi="Times New Roman" w:cs="Times New Roman"/>
          <w:sz w:val="28"/>
          <w:szCs w:val="28"/>
        </w:rPr>
        <w:t>При одновременном поступлении первичного обращения и</w:t>
      </w:r>
      <w:r w:rsidR="001651B0">
        <w:rPr>
          <w:rFonts w:ascii="Times New Roman" w:hAnsi="Times New Roman" w:cs="Times New Roman"/>
          <w:sz w:val="28"/>
          <w:szCs w:val="28"/>
        </w:rPr>
        <w:t xml:space="preserve"> </w:t>
      </w:r>
      <w:r w:rsidRPr="001651B0">
        <w:rPr>
          <w:rFonts w:ascii="Times New Roman" w:hAnsi="Times New Roman" w:cs="Times New Roman"/>
          <w:sz w:val="28"/>
          <w:szCs w:val="28"/>
        </w:rPr>
        <w:t>повторного обращения либо поступлении повторного обращения до</w:t>
      </w:r>
      <w:r w:rsidR="001651B0">
        <w:rPr>
          <w:rFonts w:ascii="Times New Roman" w:hAnsi="Times New Roman" w:cs="Times New Roman"/>
          <w:sz w:val="28"/>
          <w:szCs w:val="28"/>
        </w:rPr>
        <w:t xml:space="preserve"> </w:t>
      </w:r>
      <w:r w:rsidRPr="001651B0">
        <w:rPr>
          <w:rFonts w:ascii="Times New Roman" w:hAnsi="Times New Roman" w:cs="Times New Roman"/>
          <w:sz w:val="28"/>
          <w:szCs w:val="28"/>
        </w:rPr>
        <w:t>окончания разрешения первичного обращения дается единый ответ. При</w:t>
      </w:r>
      <w:r w:rsidR="001651B0">
        <w:rPr>
          <w:rFonts w:ascii="Times New Roman" w:hAnsi="Times New Roman" w:cs="Times New Roman"/>
          <w:sz w:val="28"/>
          <w:szCs w:val="28"/>
        </w:rPr>
        <w:t xml:space="preserve"> </w:t>
      </w:r>
      <w:r w:rsidRPr="001651B0">
        <w:rPr>
          <w:rFonts w:ascii="Times New Roman" w:hAnsi="Times New Roman" w:cs="Times New Roman"/>
          <w:sz w:val="28"/>
          <w:szCs w:val="28"/>
        </w:rPr>
        <w:t>этом в тексте ответа должны быть перечислены все номера обращений, на</w:t>
      </w:r>
      <w:r w:rsidR="001651B0">
        <w:rPr>
          <w:rFonts w:ascii="Times New Roman" w:hAnsi="Times New Roman" w:cs="Times New Roman"/>
          <w:sz w:val="28"/>
          <w:szCs w:val="28"/>
        </w:rPr>
        <w:t xml:space="preserve"> </w:t>
      </w:r>
      <w:r w:rsidRPr="001651B0">
        <w:rPr>
          <w:rFonts w:ascii="Times New Roman" w:hAnsi="Times New Roman" w:cs="Times New Roman"/>
          <w:sz w:val="28"/>
          <w:szCs w:val="28"/>
        </w:rPr>
        <w:t>которые дается ответ.</w:t>
      </w:r>
      <w:r w:rsidR="001651B0">
        <w:rPr>
          <w:rFonts w:ascii="Times New Roman" w:hAnsi="Times New Roman" w:cs="Times New Roman"/>
          <w:sz w:val="28"/>
          <w:szCs w:val="28"/>
        </w:rPr>
        <w:t xml:space="preserve"> </w:t>
      </w:r>
      <w:r w:rsidRPr="001651B0">
        <w:rPr>
          <w:rFonts w:ascii="Times New Roman" w:hAnsi="Times New Roman" w:cs="Times New Roman"/>
          <w:sz w:val="28"/>
          <w:szCs w:val="28"/>
        </w:rPr>
        <w:t>Если повторное обращение по тому же вопросу поступило после</w:t>
      </w:r>
      <w:r w:rsidR="001651B0">
        <w:rPr>
          <w:rFonts w:ascii="Times New Roman" w:hAnsi="Times New Roman" w:cs="Times New Roman"/>
          <w:sz w:val="28"/>
          <w:szCs w:val="28"/>
        </w:rPr>
        <w:t xml:space="preserve"> </w:t>
      </w:r>
      <w:r w:rsidRPr="001651B0">
        <w:rPr>
          <w:rFonts w:ascii="Times New Roman" w:hAnsi="Times New Roman" w:cs="Times New Roman"/>
          <w:sz w:val="28"/>
          <w:szCs w:val="28"/>
        </w:rPr>
        <w:t>разрешения основного обращения, то заявителю направляется ответ со</w:t>
      </w:r>
      <w:r w:rsidR="001651B0">
        <w:rPr>
          <w:rFonts w:ascii="Times New Roman" w:hAnsi="Times New Roman" w:cs="Times New Roman"/>
          <w:sz w:val="28"/>
          <w:szCs w:val="28"/>
        </w:rPr>
        <w:t xml:space="preserve"> </w:t>
      </w:r>
      <w:r w:rsidRPr="001651B0">
        <w:rPr>
          <w:rFonts w:ascii="Times New Roman" w:hAnsi="Times New Roman" w:cs="Times New Roman"/>
          <w:sz w:val="28"/>
          <w:szCs w:val="28"/>
        </w:rPr>
        <w:t>ссылкой на дату и исходящий номер отправленного ответа на первичное</w:t>
      </w:r>
      <w:r w:rsidR="001651B0">
        <w:rPr>
          <w:rFonts w:ascii="Times New Roman" w:hAnsi="Times New Roman" w:cs="Times New Roman"/>
          <w:sz w:val="28"/>
          <w:szCs w:val="28"/>
        </w:rPr>
        <w:t xml:space="preserve"> </w:t>
      </w:r>
      <w:r w:rsidRPr="001651B0">
        <w:rPr>
          <w:rFonts w:ascii="Times New Roman" w:hAnsi="Times New Roman" w:cs="Times New Roman"/>
          <w:sz w:val="28"/>
          <w:szCs w:val="28"/>
        </w:rPr>
        <w:t>обращение. В случае обращения гражданина о неполучении ответа ему</w:t>
      </w:r>
      <w:r w:rsidR="001651B0">
        <w:rPr>
          <w:rFonts w:ascii="Times New Roman" w:hAnsi="Times New Roman" w:cs="Times New Roman"/>
          <w:sz w:val="28"/>
          <w:szCs w:val="28"/>
        </w:rPr>
        <w:t xml:space="preserve"> </w:t>
      </w:r>
      <w:r w:rsidRPr="001651B0">
        <w:rPr>
          <w:rFonts w:ascii="Times New Roman" w:hAnsi="Times New Roman" w:cs="Times New Roman"/>
          <w:sz w:val="28"/>
          <w:szCs w:val="28"/>
        </w:rPr>
        <w:t>направляется копия ответа.</w:t>
      </w:r>
    </w:p>
    <w:p w:rsidR="001651B0" w:rsidRDefault="00F53BF9" w:rsidP="00F53BF9">
      <w:pPr>
        <w:pStyle w:val="a5"/>
        <w:numPr>
          <w:ilvl w:val="1"/>
          <w:numId w:val="8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51B0">
        <w:rPr>
          <w:rFonts w:ascii="Times New Roman" w:hAnsi="Times New Roman" w:cs="Times New Roman"/>
          <w:sz w:val="28"/>
          <w:szCs w:val="28"/>
        </w:rPr>
        <w:t>Новые обращения, поступившие после прекращения переписки с</w:t>
      </w:r>
      <w:r w:rsidR="001651B0">
        <w:rPr>
          <w:rFonts w:ascii="Times New Roman" w:hAnsi="Times New Roman" w:cs="Times New Roman"/>
          <w:sz w:val="28"/>
          <w:szCs w:val="28"/>
        </w:rPr>
        <w:t xml:space="preserve"> </w:t>
      </w:r>
      <w:r w:rsidRPr="001651B0">
        <w:rPr>
          <w:rFonts w:ascii="Times New Roman" w:hAnsi="Times New Roman" w:cs="Times New Roman"/>
          <w:sz w:val="28"/>
          <w:szCs w:val="28"/>
        </w:rPr>
        <w:t>заявителем</w:t>
      </w:r>
      <w:r w:rsidR="001651B0">
        <w:rPr>
          <w:rFonts w:ascii="Times New Roman" w:hAnsi="Times New Roman" w:cs="Times New Roman"/>
          <w:sz w:val="28"/>
          <w:szCs w:val="28"/>
        </w:rPr>
        <w:t xml:space="preserve"> </w:t>
      </w:r>
      <w:r w:rsidRPr="001651B0">
        <w:rPr>
          <w:rFonts w:ascii="Times New Roman" w:hAnsi="Times New Roman" w:cs="Times New Roman"/>
          <w:sz w:val="28"/>
          <w:szCs w:val="28"/>
        </w:rPr>
        <w:t xml:space="preserve"> рассм</w:t>
      </w:r>
      <w:r w:rsidR="001651B0">
        <w:rPr>
          <w:rFonts w:ascii="Times New Roman" w:hAnsi="Times New Roman" w:cs="Times New Roman"/>
          <w:sz w:val="28"/>
          <w:szCs w:val="28"/>
        </w:rPr>
        <w:t>атриваются</w:t>
      </w:r>
      <w:proofErr w:type="gramEnd"/>
      <w:r w:rsidR="001651B0">
        <w:rPr>
          <w:rFonts w:ascii="Times New Roman" w:hAnsi="Times New Roman" w:cs="Times New Roman"/>
          <w:sz w:val="28"/>
          <w:szCs w:val="28"/>
        </w:rPr>
        <w:t xml:space="preserve"> сотрудником Центра</w:t>
      </w:r>
      <w:r w:rsidRPr="001651B0">
        <w:rPr>
          <w:rFonts w:ascii="Times New Roman" w:hAnsi="Times New Roman" w:cs="Times New Roman"/>
          <w:sz w:val="28"/>
          <w:szCs w:val="28"/>
        </w:rPr>
        <w:t xml:space="preserve"> и</w:t>
      </w:r>
      <w:r w:rsidR="001651B0">
        <w:rPr>
          <w:rFonts w:ascii="Times New Roman" w:hAnsi="Times New Roman" w:cs="Times New Roman"/>
          <w:sz w:val="28"/>
          <w:szCs w:val="28"/>
        </w:rPr>
        <w:t xml:space="preserve"> </w:t>
      </w:r>
      <w:r w:rsidRPr="001651B0">
        <w:rPr>
          <w:rFonts w:ascii="Times New Roman" w:hAnsi="Times New Roman" w:cs="Times New Roman"/>
          <w:sz w:val="28"/>
          <w:szCs w:val="28"/>
        </w:rPr>
        <w:t>прин</w:t>
      </w:r>
      <w:r w:rsidR="001651B0" w:rsidRPr="001651B0">
        <w:rPr>
          <w:rFonts w:ascii="Times New Roman" w:hAnsi="Times New Roman" w:cs="Times New Roman"/>
          <w:sz w:val="28"/>
          <w:szCs w:val="28"/>
        </w:rPr>
        <w:t>имается</w:t>
      </w:r>
      <w:r w:rsidRPr="001651B0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1651B0">
        <w:rPr>
          <w:rFonts w:ascii="Times New Roman" w:hAnsi="Times New Roman" w:cs="Times New Roman"/>
          <w:sz w:val="28"/>
          <w:szCs w:val="28"/>
        </w:rPr>
        <w:t>е</w:t>
      </w:r>
      <w:r w:rsidRPr="001651B0">
        <w:rPr>
          <w:rFonts w:ascii="Times New Roman" w:hAnsi="Times New Roman" w:cs="Times New Roman"/>
          <w:sz w:val="28"/>
          <w:szCs w:val="28"/>
        </w:rPr>
        <w:t xml:space="preserve"> о безосновательности очередного обращения, если в</w:t>
      </w:r>
      <w:r w:rsidR="001651B0">
        <w:rPr>
          <w:rFonts w:ascii="Times New Roman" w:hAnsi="Times New Roman" w:cs="Times New Roman"/>
          <w:sz w:val="28"/>
          <w:szCs w:val="28"/>
        </w:rPr>
        <w:t xml:space="preserve"> </w:t>
      </w:r>
      <w:r w:rsidRPr="001651B0">
        <w:rPr>
          <w:rFonts w:ascii="Times New Roman" w:hAnsi="Times New Roman" w:cs="Times New Roman"/>
          <w:sz w:val="28"/>
          <w:szCs w:val="28"/>
        </w:rPr>
        <w:t>обращении не приводятся новые доводы или обстоятельства.</w:t>
      </w:r>
    </w:p>
    <w:p w:rsidR="001651B0" w:rsidRDefault="00F53BF9" w:rsidP="00F53BF9">
      <w:pPr>
        <w:pStyle w:val="a5"/>
        <w:numPr>
          <w:ilvl w:val="1"/>
          <w:numId w:val="8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651B0">
        <w:rPr>
          <w:rFonts w:ascii="Times New Roman" w:hAnsi="Times New Roman" w:cs="Times New Roman"/>
          <w:sz w:val="28"/>
          <w:szCs w:val="28"/>
        </w:rPr>
        <w:t>Ответы на обращения граждан подписываются директором Центра</w:t>
      </w:r>
      <w:r w:rsidR="001651B0">
        <w:rPr>
          <w:rFonts w:ascii="Times New Roman" w:hAnsi="Times New Roman" w:cs="Times New Roman"/>
          <w:sz w:val="28"/>
          <w:szCs w:val="28"/>
        </w:rPr>
        <w:t xml:space="preserve">. </w:t>
      </w:r>
      <w:r w:rsidRPr="001651B0">
        <w:rPr>
          <w:rFonts w:ascii="Times New Roman" w:hAnsi="Times New Roman" w:cs="Times New Roman"/>
          <w:sz w:val="28"/>
          <w:szCs w:val="28"/>
        </w:rPr>
        <w:t>Ответ на коллективное обращение направляется на имя первого</w:t>
      </w:r>
      <w:r w:rsidR="001651B0">
        <w:rPr>
          <w:rFonts w:ascii="Times New Roman" w:hAnsi="Times New Roman" w:cs="Times New Roman"/>
          <w:sz w:val="28"/>
          <w:szCs w:val="28"/>
        </w:rPr>
        <w:t xml:space="preserve"> </w:t>
      </w:r>
      <w:r w:rsidRPr="001651B0">
        <w:rPr>
          <w:rFonts w:ascii="Times New Roman" w:hAnsi="Times New Roman" w:cs="Times New Roman"/>
          <w:sz w:val="28"/>
          <w:szCs w:val="28"/>
        </w:rPr>
        <w:t>гражданина, указанного в обращении (если в обращении не оговорено иное)</w:t>
      </w:r>
      <w:r w:rsidR="001651B0">
        <w:rPr>
          <w:rFonts w:ascii="Times New Roman" w:hAnsi="Times New Roman" w:cs="Times New Roman"/>
          <w:sz w:val="28"/>
          <w:szCs w:val="28"/>
        </w:rPr>
        <w:t xml:space="preserve"> </w:t>
      </w:r>
      <w:r w:rsidRPr="001651B0">
        <w:rPr>
          <w:rFonts w:ascii="Times New Roman" w:hAnsi="Times New Roman" w:cs="Times New Roman"/>
          <w:sz w:val="28"/>
          <w:szCs w:val="28"/>
        </w:rPr>
        <w:t>или на адрес гражданина, указанного на конверте.</w:t>
      </w:r>
    </w:p>
    <w:p w:rsidR="00F53BF9" w:rsidRPr="00280150" w:rsidRDefault="00F53BF9" w:rsidP="00F53BF9">
      <w:pPr>
        <w:pStyle w:val="a5"/>
        <w:numPr>
          <w:ilvl w:val="1"/>
          <w:numId w:val="8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651B0">
        <w:rPr>
          <w:rFonts w:ascii="Times New Roman" w:hAnsi="Times New Roman" w:cs="Times New Roman"/>
          <w:sz w:val="28"/>
          <w:szCs w:val="28"/>
        </w:rPr>
        <w:t>Ответы на обращения граждан направляются на почтовый или</w:t>
      </w:r>
      <w:r w:rsidR="001651B0">
        <w:rPr>
          <w:rFonts w:ascii="Times New Roman" w:hAnsi="Times New Roman" w:cs="Times New Roman"/>
          <w:sz w:val="28"/>
          <w:szCs w:val="28"/>
        </w:rPr>
        <w:t xml:space="preserve"> </w:t>
      </w:r>
      <w:r w:rsidRPr="001651B0">
        <w:rPr>
          <w:rFonts w:ascii="Times New Roman" w:hAnsi="Times New Roman" w:cs="Times New Roman"/>
          <w:sz w:val="28"/>
          <w:szCs w:val="28"/>
        </w:rPr>
        <w:t>электронный адрес, указанный в обращении. Если в обращении указаны два</w:t>
      </w:r>
      <w:r w:rsidR="00280150">
        <w:rPr>
          <w:rFonts w:ascii="Times New Roman" w:hAnsi="Times New Roman" w:cs="Times New Roman"/>
          <w:sz w:val="28"/>
          <w:szCs w:val="28"/>
        </w:rPr>
        <w:t xml:space="preserve"> </w:t>
      </w:r>
      <w:r w:rsidRPr="00280150">
        <w:rPr>
          <w:rFonts w:ascii="Times New Roman" w:hAnsi="Times New Roman" w:cs="Times New Roman"/>
          <w:sz w:val="28"/>
          <w:szCs w:val="28"/>
        </w:rPr>
        <w:t>адреса, то ответ отправляется на электронный, а затем на почтовый адрес</w:t>
      </w:r>
      <w:r w:rsidR="00280150">
        <w:rPr>
          <w:rFonts w:ascii="Times New Roman" w:hAnsi="Times New Roman" w:cs="Times New Roman"/>
          <w:sz w:val="28"/>
          <w:szCs w:val="28"/>
        </w:rPr>
        <w:t xml:space="preserve"> </w:t>
      </w:r>
      <w:r w:rsidRPr="00280150">
        <w:rPr>
          <w:rFonts w:ascii="Times New Roman" w:hAnsi="Times New Roman" w:cs="Times New Roman"/>
          <w:sz w:val="28"/>
          <w:szCs w:val="28"/>
        </w:rPr>
        <w:t>заявителя.</w:t>
      </w:r>
    </w:p>
    <w:p w:rsidR="00F53BF9" w:rsidRPr="00280150" w:rsidRDefault="00F53BF9" w:rsidP="00280150">
      <w:pPr>
        <w:pStyle w:val="a5"/>
        <w:numPr>
          <w:ilvl w:val="0"/>
          <w:numId w:val="8"/>
        </w:numPr>
        <w:spacing w:after="120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150">
        <w:rPr>
          <w:rFonts w:ascii="Times New Roman" w:hAnsi="Times New Roman" w:cs="Times New Roman"/>
          <w:b/>
          <w:sz w:val="28"/>
          <w:szCs w:val="28"/>
        </w:rPr>
        <w:t>Сроки рассмотрения обращений</w:t>
      </w:r>
    </w:p>
    <w:p w:rsidR="00F53BF9" w:rsidRPr="00280150" w:rsidRDefault="00F53BF9" w:rsidP="00F53BF9">
      <w:pPr>
        <w:pStyle w:val="a5"/>
        <w:numPr>
          <w:ilvl w:val="1"/>
          <w:numId w:val="8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0150">
        <w:rPr>
          <w:rFonts w:ascii="Times New Roman" w:hAnsi="Times New Roman" w:cs="Times New Roman"/>
          <w:sz w:val="28"/>
          <w:szCs w:val="28"/>
        </w:rPr>
        <w:t xml:space="preserve"> Обращения граждан, поступившие в Центр, рассматриваются в</w:t>
      </w:r>
      <w:r w:rsidR="00280150">
        <w:rPr>
          <w:rFonts w:ascii="Times New Roman" w:hAnsi="Times New Roman" w:cs="Times New Roman"/>
          <w:sz w:val="28"/>
          <w:szCs w:val="28"/>
        </w:rPr>
        <w:t xml:space="preserve"> </w:t>
      </w:r>
      <w:r w:rsidRPr="00280150">
        <w:rPr>
          <w:rFonts w:ascii="Times New Roman" w:hAnsi="Times New Roman" w:cs="Times New Roman"/>
          <w:sz w:val="28"/>
          <w:szCs w:val="28"/>
        </w:rPr>
        <w:t>течение 30 дней со дня регистрации обращения, если не предусмотрено иное.</w:t>
      </w:r>
      <w:r w:rsidR="00280150">
        <w:rPr>
          <w:rFonts w:ascii="Times New Roman" w:hAnsi="Times New Roman" w:cs="Times New Roman"/>
          <w:sz w:val="28"/>
          <w:szCs w:val="28"/>
        </w:rPr>
        <w:t xml:space="preserve"> </w:t>
      </w:r>
      <w:r w:rsidRPr="00280150">
        <w:rPr>
          <w:rFonts w:ascii="Times New Roman" w:hAnsi="Times New Roman" w:cs="Times New Roman"/>
          <w:sz w:val="28"/>
          <w:szCs w:val="28"/>
        </w:rPr>
        <w:lastRenderedPageBreak/>
        <w:t>Если последний день срока исполнения обращения приходится на нерабочий</w:t>
      </w:r>
      <w:r w:rsidR="00280150">
        <w:rPr>
          <w:rFonts w:ascii="Times New Roman" w:hAnsi="Times New Roman" w:cs="Times New Roman"/>
          <w:sz w:val="28"/>
          <w:szCs w:val="28"/>
        </w:rPr>
        <w:t xml:space="preserve"> </w:t>
      </w:r>
      <w:r w:rsidRPr="00280150">
        <w:rPr>
          <w:rFonts w:ascii="Times New Roman" w:hAnsi="Times New Roman" w:cs="Times New Roman"/>
          <w:sz w:val="28"/>
          <w:szCs w:val="28"/>
        </w:rPr>
        <w:t>день, оно подлежит исполнению в предшествующий ему рабочий день.</w:t>
      </w:r>
    </w:p>
    <w:p w:rsidR="00F53BF9" w:rsidRPr="00280150" w:rsidRDefault="00F53BF9" w:rsidP="00280150">
      <w:pPr>
        <w:pStyle w:val="a5"/>
        <w:numPr>
          <w:ilvl w:val="0"/>
          <w:numId w:val="8"/>
        </w:numPr>
        <w:spacing w:after="120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150">
        <w:rPr>
          <w:rFonts w:ascii="Times New Roman" w:hAnsi="Times New Roman" w:cs="Times New Roman"/>
          <w:b/>
          <w:sz w:val="28"/>
          <w:szCs w:val="28"/>
        </w:rPr>
        <w:t>Личный прием граждан</w:t>
      </w:r>
    </w:p>
    <w:p w:rsidR="00280150" w:rsidRDefault="00F53BF9" w:rsidP="00280150">
      <w:pPr>
        <w:pStyle w:val="a5"/>
        <w:numPr>
          <w:ilvl w:val="1"/>
          <w:numId w:val="8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0150">
        <w:rPr>
          <w:rFonts w:ascii="Times New Roman" w:hAnsi="Times New Roman" w:cs="Times New Roman"/>
          <w:sz w:val="28"/>
          <w:szCs w:val="28"/>
        </w:rPr>
        <w:t>Директор Центра, его заместители осуществляют прием в</w:t>
      </w:r>
      <w:r w:rsidR="00280150">
        <w:rPr>
          <w:rFonts w:ascii="Times New Roman" w:hAnsi="Times New Roman" w:cs="Times New Roman"/>
          <w:sz w:val="28"/>
          <w:szCs w:val="28"/>
        </w:rPr>
        <w:t xml:space="preserve"> </w:t>
      </w:r>
      <w:r w:rsidRPr="00280150">
        <w:rPr>
          <w:rFonts w:ascii="Times New Roman" w:hAnsi="Times New Roman" w:cs="Times New Roman"/>
          <w:sz w:val="28"/>
          <w:szCs w:val="28"/>
        </w:rPr>
        <w:t>соответствии с графиком личного приема граждан по графику: понедельник</w:t>
      </w:r>
      <w:r w:rsidR="00280150">
        <w:rPr>
          <w:rFonts w:ascii="Times New Roman" w:hAnsi="Times New Roman" w:cs="Times New Roman"/>
          <w:sz w:val="28"/>
          <w:szCs w:val="28"/>
        </w:rPr>
        <w:t xml:space="preserve"> - </w:t>
      </w:r>
      <w:r w:rsidRPr="00280150">
        <w:rPr>
          <w:rFonts w:ascii="Times New Roman" w:hAnsi="Times New Roman" w:cs="Times New Roman"/>
          <w:sz w:val="28"/>
          <w:szCs w:val="28"/>
        </w:rPr>
        <w:t>четверг с 13:00 до 16:00, пятница с 10:00 до 13:00</w:t>
      </w:r>
      <w:r w:rsidR="00280150">
        <w:rPr>
          <w:rFonts w:ascii="Times New Roman" w:hAnsi="Times New Roman" w:cs="Times New Roman"/>
          <w:sz w:val="28"/>
          <w:szCs w:val="28"/>
        </w:rPr>
        <w:t>.</w:t>
      </w:r>
    </w:p>
    <w:p w:rsidR="00280150" w:rsidRDefault="00F53BF9" w:rsidP="00280150">
      <w:pPr>
        <w:pStyle w:val="a5"/>
        <w:numPr>
          <w:ilvl w:val="1"/>
          <w:numId w:val="8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0150">
        <w:rPr>
          <w:rFonts w:ascii="Times New Roman" w:hAnsi="Times New Roman" w:cs="Times New Roman"/>
          <w:sz w:val="28"/>
          <w:szCs w:val="28"/>
        </w:rPr>
        <w:t>При личном приеме гражданин предъявляет документ,</w:t>
      </w:r>
      <w:r w:rsidR="00280150">
        <w:rPr>
          <w:rFonts w:ascii="Times New Roman" w:hAnsi="Times New Roman" w:cs="Times New Roman"/>
          <w:sz w:val="28"/>
          <w:szCs w:val="28"/>
        </w:rPr>
        <w:t xml:space="preserve"> </w:t>
      </w:r>
      <w:r w:rsidRPr="00280150">
        <w:rPr>
          <w:rFonts w:ascii="Times New Roman" w:hAnsi="Times New Roman" w:cs="Times New Roman"/>
          <w:sz w:val="28"/>
          <w:szCs w:val="28"/>
        </w:rPr>
        <w:t>удостоверяющий его личность.</w:t>
      </w:r>
    </w:p>
    <w:p w:rsidR="00280150" w:rsidRDefault="00F53BF9" w:rsidP="00F53BF9">
      <w:pPr>
        <w:pStyle w:val="a5"/>
        <w:numPr>
          <w:ilvl w:val="1"/>
          <w:numId w:val="8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0150">
        <w:rPr>
          <w:rFonts w:ascii="Times New Roman" w:hAnsi="Times New Roman" w:cs="Times New Roman"/>
          <w:sz w:val="28"/>
          <w:szCs w:val="28"/>
        </w:rPr>
        <w:t>Во время личного приема гражданин делает устное заявление либо</w:t>
      </w:r>
      <w:r w:rsidR="00280150">
        <w:rPr>
          <w:rFonts w:ascii="Times New Roman" w:hAnsi="Times New Roman" w:cs="Times New Roman"/>
          <w:sz w:val="28"/>
          <w:szCs w:val="28"/>
        </w:rPr>
        <w:t xml:space="preserve"> </w:t>
      </w:r>
      <w:r w:rsidRPr="00280150">
        <w:rPr>
          <w:rFonts w:ascii="Times New Roman" w:hAnsi="Times New Roman" w:cs="Times New Roman"/>
          <w:sz w:val="28"/>
          <w:szCs w:val="28"/>
        </w:rPr>
        <w:t>оставляет письменное обращение по существу задаваемых им вопросов, в</w:t>
      </w:r>
      <w:r w:rsidR="00280150">
        <w:rPr>
          <w:rFonts w:ascii="Times New Roman" w:hAnsi="Times New Roman" w:cs="Times New Roman"/>
          <w:sz w:val="28"/>
          <w:szCs w:val="28"/>
        </w:rPr>
        <w:t xml:space="preserve"> </w:t>
      </w:r>
      <w:r w:rsidRPr="00280150">
        <w:rPr>
          <w:rFonts w:ascii="Times New Roman" w:hAnsi="Times New Roman" w:cs="Times New Roman"/>
          <w:sz w:val="28"/>
          <w:szCs w:val="28"/>
        </w:rPr>
        <w:t>том числе в целях принятия мер по восстановлению или защите его</w:t>
      </w:r>
      <w:r w:rsidR="00280150">
        <w:rPr>
          <w:rFonts w:ascii="Times New Roman" w:hAnsi="Times New Roman" w:cs="Times New Roman"/>
          <w:sz w:val="28"/>
          <w:szCs w:val="28"/>
        </w:rPr>
        <w:t xml:space="preserve"> </w:t>
      </w:r>
      <w:r w:rsidRPr="00280150">
        <w:rPr>
          <w:rFonts w:ascii="Times New Roman" w:hAnsi="Times New Roman" w:cs="Times New Roman"/>
          <w:sz w:val="28"/>
          <w:szCs w:val="28"/>
        </w:rPr>
        <w:t>нарушенных прав, свобод и законных интересов. В случае</w:t>
      </w:r>
      <w:proofErr w:type="gramStart"/>
      <w:r w:rsidRPr="0028015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80150">
        <w:rPr>
          <w:rFonts w:ascii="Times New Roman" w:hAnsi="Times New Roman" w:cs="Times New Roman"/>
          <w:sz w:val="28"/>
          <w:szCs w:val="28"/>
        </w:rPr>
        <w:t xml:space="preserve"> если изложенные</w:t>
      </w:r>
      <w:r w:rsidR="00280150">
        <w:rPr>
          <w:rFonts w:ascii="Times New Roman" w:hAnsi="Times New Roman" w:cs="Times New Roman"/>
          <w:sz w:val="28"/>
          <w:szCs w:val="28"/>
        </w:rPr>
        <w:t xml:space="preserve"> </w:t>
      </w:r>
      <w:r w:rsidRPr="00280150">
        <w:rPr>
          <w:rFonts w:ascii="Times New Roman" w:hAnsi="Times New Roman" w:cs="Times New Roman"/>
          <w:sz w:val="28"/>
          <w:szCs w:val="28"/>
        </w:rPr>
        <w:t>в устном обращении факты и обстоятельства являются очевидными и не</w:t>
      </w:r>
      <w:r w:rsidR="00280150">
        <w:rPr>
          <w:rFonts w:ascii="Times New Roman" w:hAnsi="Times New Roman" w:cs="Times New Roman"/>
          <w:sz w:val="28"/>
          <w:szCs w:val="28"/>
        </w:rPr>
        <w:t xml:space="preserve"> </w:t>
      </w:r>
      <w:r w:rsidRPr="00280150">
        <w:rPr>
          <w:rFonts w:ascii="Times New Roman" w:hAnsi="Times New Roman" w:cs="Times New Roman"/>
          <w:sz w:val="28"/>
          <w:szCs w:val="28"/>
        </w:rPr>
        <w:t>требуют дополнительной проверки, ответ на обращение с согласия</w:t>
      </w:r>
      <w:r w:rsidR="00280150">
        <w:rPr>
          <w:rFonts w:ascii="Times New Roman" w:hAnsi="Times New Roman" w:cs="Times New Roman"/>
          <w:sz w:val="28"/>
          <w:szCs w:val="28"/>
        </w:rPr>
        <w:t xml:space="preserve"> </w:t>
      </w:r>
      <w:r w:rsidRPr="00280150">
        <w:rPr>
          <w:rFonts w:ascii="Times New Roman" w:hAnsi="Times New Roman" w:cs="Times New Roman"/>
          <w:sz w:val="28"/>
          <w:szCs w:val="28"/>
        </w:rPr>
        <w:t>гражданина может быть дан устно в ходе личного приема. В остальных</w:t>
      </w:r>
      <w:r w:rsidR="00280150">
        <w:rPr>
          <w:rFonts w:ascii="Times New Roman" w:hAnsi="Times New Roman" w:cs="Times New Roman"/>
          <w:sz w:val="28"/>
          <w:szCs w:val="28"/>
        </w:rPr>
        <w:t xml:space="preserve"> </w:t>
      </w:r>
      <w:r w:rsidRPr="00280150">
        <w:rPr>
          <w:rFonts w:ascii="Times New Roman" w:hAnsi="Times New Roman" w:cs="Times New Roman"/>
          <w:sz w:val="28"/>
          <w:szCs w:val="28"/>
        </w:rPr>
        <w:t>случаях дается письменный ответ по существу поставленных в обращении</w:t>
      </w:r>
      <w:r w:rsidR="00280150">
        <w:rPr>
          <w:rFonts w:ascii="Times New Roman" w:hAnsi="Times New Roman" w:cs="Times New Roman"/>
          <w:sz w:val="28"/>
          <w:szCs w:val="28"/>
        </w:rPr>
        <w:t xml:space="preserve"> </w:t>
      </w:r>
      <w:r w:rsidRPr="00280150">
        <w:rPr>
          <w:rFonts w:ascii="Times New Roman" w:hAnsi="Times New Roman" w:cs="Times New Roman"/>
          <w:sz w:val="28"/>
          <w:szCs w:val="28"/>
        </w:rPr>
        <w:t>гражданина вопросов.</w:t>
      </w:r>
    </w:p>
    <w:p w:rsidR="00280150" w:rsidRDefault="00F53BF9" w:rsidP="00F53BF9">
      <w:pPr>
        <w:pStyle w:val="a5"/>
        <w:numPr>
          <w:ilvl w:val="1"/>
          <w:numId w:val="8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0150">
        <w:rPr>
          <w:rFonts w:ascii="Times New Roman" w:hAnsi="Times New Roman" w:cs="Times New Roman"/>
          <w:sz w:val="28"/>
          <w:szCs w:val="28"/>
        </w:rPr>
        <w:t>Письменные обращения граждан, принятые в ходе личного приема,</w:t>
      </w:r>
      <w:r w:rsidR="00280150">
        <w:rPr>
          <w:rFonts w:ascii="Times New Roman" w:hAnsi="Times New Roman" w:cs="Times New Roman"/>
          <w:sz w:val="28"/>
          <w:szCs w:val="28"/>
        </w:rPr>
        <w:t xml:space="preserve"> </w:t>
      </w:r>
      <w:r w:rsidRPr="00280150">
        <w:rPr>
          <w:rFonts w:ascii="Times New Roman" w:hAnsi="Times New Roman" w:cs="Times New Roman"/>
          <w:sz w:val="28"/>
          <w:szCs w:val="28"/>
        </w:rPr>
        <w:t>подлежат регистрации и рассмотрению в порядке, установленном настоящим</w:t>
      </w:r>
      <w:r w:rsidR="00280150">
        <w:rPr>
          <w:rFonts w:ascii="Times New Roman" w:hAnsi="Times New Roman" w:cs="Times New Roman"/>
          <w:sz w:val="28"/>
          <w:szCs w:val="28"/>
        </w:rPr>
        <w:t xml:space="preserve"> </w:t>
      </w:r>
      <w:r w:rsidRPr="00280150">
        <w:rPr>
          <w:rFonts w:ascii="Times New Roman" w:hAnsi="Times New Roman" w:cs="Times New Roman"/>
          <w:sz w:val="28"/>
          <w:szCs w:val="28"/>
        </w:rPr>
        <w:t>Положением.</w:t>
      </w:r>
    </w:p>
    <w:p w:rsidR="00280150" w:rsidRDefault="00F53BF9" w:rsidP="00F53BF9">
      <w:pPr>
        <w:pStyle w:val="a5"/>
        <w:numPr>
          <w:ilvl w:val="1"/>
          <w:numId w:val="8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0150">
        <w:rPr>
          <w:rFonts w:ascii="Times New Roman" w:hAnsi="Times New Roman" w:cs="Times New Roman"/>
          <w:sz w:val="28"/>
          <w:szCs w:val="28"/>
        </w:rPr>
        <w:t>Если в ходе личного приема выясняется, что решение</w:t>
      </w:r>
      <w:r w:rsidR="00280150">
        <w:rPr>
          <w:rFonts w:ascii="Times New Roman" w:hAnsi="Times New Roman" w:cs="Times New Roman"/>
          <w:sz w:val="28"/>
          <w:szCs w:val="28"/>
        </w:rPr>
        <w:t xml:space="preserve"> </w:t>
      </w:r>
      <w:r w:rsidRPr="00280150">
        <w:rPr>
          <w:rFonts w:ascii="Times New Roman" w:hAnsi="Times New Roman" w:cs="Times New Roman"/>
          <w:sz w:val="28"/>
          <w:szCs w:val="28"/>
        </w:rPr>
        <w:t>поднимаемых гражданином вопросов не входит в компетенцию Центра, гражданину дается разъяснение, куда и в каком порядке ему следует</w:t>
      </w:r>
      <w:r w:rsidR="00280150">
        <w:rPr>
          <w:rFonts w:ascii="Times New Roman" w:hAnsi="Times New Roman" w:cs="Times New Roman"/>
          <w:sz w:val="28"/>
          <w:szCs w:val="28"/>
        </w:rPr>
        <w:t xml:space="preserve"> </w:t>
      </w:r>
      <w:r w:rsidRPr="00280150">
        <w:rPr>
          <w:rFonts w:ascii="Times New Roman" w:hAnsi="Times New Roman" w:cs="Times New Roman"/>
          <w:sz w:val="28"/>
          <w:szCs w:val="28"/>
        </w:rPr>
        <w:t>обратиться.</w:t>
      </w:r>
    </w:p>
    <w:p w:rsidR="00D9573D" w:rsidRPr="00280150" w:rsidRDefault="00F53BF9" w:rsidP="00F53BF9">
      <w:pPr>
        <w:pStyle w:val="a5"/>
        <w:numPr>
          <w:ilvl w:val="1"/>
          <w:numId w:val="8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0150">
        <w:rPr>
          <w:rFonts w:ascii="Times New Roman" w:hAnsi="Times New Roman" w:cs="Times New Roman"/>
          <w:sz w:val="28"/>
          <w:szCs w:val="28"/>
        </w:rPr>
        <w:t>В ходе личного приема гражданину может быть отказано в</w:t>
      </w:r>
      <w:r w:rsidR="00280150">
        <w:rPr>
          <w:rFonts w:ascii="Times New Roman" w:hAnsi="Times New Roman" w:cs="Times New Roman"/>
          <w:sz w:val="28"/>
          <w:szCs w:val="28"/>
        </w:rPr>
        <w:t xml:space="preserve"> </w:t>
      </w:r>
      <w:r w:rsidRPr="00280150">
        <w:rPr>
          <w:rFonts w:ascii="Times New Roman" w:hAnsi="Times New Roman" w:cs="Times New Roman"/>
          <w:sz w:val="28"/>
          <w:szCs w:val="28"/>
        </w:rPr>
        <w:t>дальнейшем рассмотрении обращения, если ему ранее был дан ответ по</w:t>
      </w:r>
      <w:r w:rsidR="00280150">
        <w:rPr>
          <w:rFonts w:ascii="Times New Roman" w:hAnsi="Times New Roman" w:cs="Times New Roman"/>
          <w:sz w:val="28"/>
          <w:szCs w:val="28"/>
        </w:rPr>
        <w:t xml:space="preserve"> </w:t>
      </w:r>
      <w:r w:rsidRPr="00280150">
        <w:rPr>
          <w:rFonts w:ascii="Times New Roman" w:hAnsi="Times New Roman" w:cs="Times New Roman"/>
          <w:sz w:val="28"/>
          <w:szCs w:val="28"/>
        </w:rPr>
        <w:t>существу поставленных в обращении вопросов.</w:t>
      </w:r>
    </w:p>
    <w:p w:rsidR="00280150" w:rsidRDefault="00280150">
      <w:pPr>
        <w:rPr>
          <w:rFonts w:ascii="Times New Roman" w:eastAsia="Batang" w:hAnsi="Times New Roman" w:cs="Times New Roman"/>
          <w:b/>
          <w:bCs/>
          <w:iCs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b/>
          <w:bCs/>
          <w:iCs/>
          <w:sz w:val="28"/>
          <w:szCs w:val="28"/>
          <w:lang w:eastAsia="ko-KR"/>
        </w:rPr>
        <w:br w:type="page"/>
      </w:r>
    </w:p>
    <w:p w:rsidR="00071843" w:rsidRDefault="00071843" w:rsidP="00071843">
      <w:pPr>
        <w:keepNext/>
        <w:jc w:val="center"/>
        <w:outlineLvl w:val="1"/>
        <w:rPr>
          <w:rFonts w:ascii="Times New Roman" w:eastAsia="Batang" w:hAnsi="Times New Roman" w:cs="Times New Roman"/>
          <w:b/>
          <w:bCs/>
          <w:iCs/>
          <w:sz w:val="28"/>
          <w:szCs w:val="28"/>
          <w:lang w:eastAsia="ko-KR"/>
        </w:rPr>
      </w:pPr>
      <w:r w:rsidRPr="00573BC6">
        <w:rPr>
          <w:rFonts w:ascii="Times New Roman" w:eastAsia="Batang" w:hAnsi="Times New Roman" w:cs="Times New Roman"/>
          <w:b/>
          <w:bCs/>
          <w:iCs/>
          <w:sz w:val="28"/>
          <w:szCs w:val="28"/>
          <w:lang w:eastAsia="ko-KR"/>
        </w:rPr>
        <w:lastRenderedPageBreak/>
        <w:t>ИНФОРМАЦИОННЫЙ ЛИСТ</w:t>
      </w:r>
    </w:p>
    <w:p w:rsidR="00071843" w:rsidRPr="00573BC6" w:rsidRDefault="00071843" w:rsidP="00071843">
      <w:pPr>
        <w:keepNext/>
        <w:jc w:val="center"/>
        <w:outlineLvl w:val="1"/>
        <w:rPr>
          <w:rFonts w:ascii="Times New Roman" w:eastAsia="Batang" w:hAnsi="Times New Roman" w:cs="Times New Roman"/>
          <w:b/>
          <w:bCs/>
          <w:iCs/>
          <w:sz w:val="28"/>
          <w:szCs w:val="28"/>
          <w:lang w:eastAsia="ko-KR"/>
        </w:rPr>
      </w:pPr>
    </w:p>
    <w:p w:rsidR="00071843" w:rsidRPr="00573BC6" w:rsidRDefault="00071843" w:rsidP="00071843">
      <w:pPr>
        <w:tabs>
          <w:tab w:val="left" w:pos="120"/>
          <w:tab w:val="left" w:pos="480"/>
          <w:tab w:val="left" w:pos="6585"/>
        </w:tabs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573BC6">
        <w:rPr>
          <w:rFonts w:ascii="Times New Roman" w:hAnsi="Times New Roman" w:cs="Times New Roman"/>
          <w:b/>
          <w:bCs/>
          <w:caps/>
          <w:sz w:val="28"/>
          <w:szCs w:val="28"/>
        </w:rPr>
        <w:t>Разработано</w:t>
      </w:r>
      <w:r w:rsidRPr="00573BC6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2126"/>
        <w:gridCol w:w="2122"/>
        <w:gridCol w:w="2697"/>
      </w:tblGrid>
      <w:tr w:rsidR="00071843" w:rsidRPr="00573BC6" w:rsidTr="00F112B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43" w:rsidRPr="00573BC6" w:rsidRDefault="00071843" w:rsidP="00F11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BC6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43" w:rsidRPr="00573BC6" w:rsidRDefault="00071843" w:rsidP="00F11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BC6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43" w:rsidRPr="00573BC6" w:rsidRDefault="00071843" w:rsidP="00F11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BC6"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43" w:rsidRPr="00573BC6" w:rsidRDefault="00071843" w:rsidP="00F11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BC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071843" w:rsidRPr="00573BC6" w:rsidTr="00F112B7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43" w:rsidRPr="00573BC6" w:rsidRDefault="00280150" w:rsidP="00F112B7">
            <w:pPr>
              <w:ind w:right="4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43" w:rsidRDefault="00280150" w:rsidP="00F11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280150" w:rsidRPr="00573BC6" w:rsidRDefault="00280150" w:rsidP="00F11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43" w:rsidRPr="00573BC6" w:rsidRDefault="00071843" w:rsidP="00F112B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43" w:rsidRPr="00573BC6" w:rsidRDefault="00071843" w:rsidP="00F11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1843" w:rsidRPr="00573BC6" w:rsidRDefault="00071843" w:rsidP="0007184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843" w:rsidRPr="00573BC6" w:rsidRDefault="00071843" w:rsidP="000718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BC6">
        <w:rPr>
          <w:rFonts w:ascii="Times New Roman" w:hAnsi="Times New Roman" w:cs="Times New Roman"/>
          <w:b/>
          <w:sz w:val="28"/>
          <w:szCs w:val="28"/>
        </w:rPr>
        <w:t xml:space="preserve">ИЗМЕНЕНИЯ И ДОПОЛНЕНИЯ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3"/>
        <w:gridCol w:w="2076"/>
        <w:gridCol w:w="2243"/>
        <w:gridCol w:w="2597"/>
      </w:tblGrid>
      <w:tr w:rsidR="00071843" w:rsidRPr="00573BC6" w:rsidTr="00F112B7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43" w:rsidRPr="00573BC6" w:rsidRDefault="00071843" w:rsidP="00F11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BC6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43" w:rsidRPr="00573BC6" w:rsidRDefault="00071843" w:rsidP="00F11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BC6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43" w:rsidRPr="00573BC6" w:rsidRDefault="00071843" w:rsidP="00F11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BC6">
              <w:rPr>
                <w:rFonts w:ascii="Times New Roman" w:hAnsi="Times New Roman" w:cs="Times New Roman"/>
                <w:b/>
                <w:sz w:val="28"/>
                <w:szCs w:val="28"/>
              </w:rPr>
              <w:t>Причина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43" w:rsidRPr="00573BC6" w:rsidRDefault="00071843" w:rsidP="00F11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BC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071843" w:rsidRPr="00573BC6" w:rsidTr="00F112B7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43" w:rsidRDefault="00071843" w:rsidP="00F112B7">
            <w:pPr>
              <w:ind w:right="4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150" w:rsidRDefault="00280150" w:rsidP="00F112B7">
            <w:pPr>
              <w:ind w:right="4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150" w:rsidRDefault="00280150" w:rsidP="00F112B7">
            <w:pPr>
              <w:ind w:right="4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150" w:rsidRPr="00573BC6" w:rsidRDefault="00280150" w:rsidP="00F112B7">
            <w:pPr>
              <w:ind w:right="4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43" w:rsidRPr="00573BC6" w:rsidRDefault="00071843" w:rsidP="00F11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43" w:rsidRPr="00573BC6" w:rsidRDefault="00071843" w:rsidP="00F112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43" w:rsidRPr="00573BC6" w:rsidRDefault="00071843" w:rsidP="00F11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1843" w:rsidRPr="00573BC6" w:rsidRDefault="00071843" w:rsidP="000718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1843" w:rsidRPr="000A0131" w:rsidRDefault="00071843" w:rsidP="00071843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1843" w:rsidRDefault="00071843" w:rsidP="00BD4D3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sectPr w:rsidR="00071843" w:rsidSect="00DC4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7187"/>
    <w:multiLevelType w:val="hybridMultilevel"/>
    <w:tmpl w:val="0BA65D82"/>
    <w:lvl w:ilvl="0" w:tplc="A0B23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833AD"/>
    <w:multiLevelType w:val="hybridMultilevel"/>
    <w:tmpl w:val="579EA948"/>
    <w:lvl w:ilvl="0" w:tplc="728036C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944D4"/>
    <w:multiLevelType w:val="hybridMultilevel"/>
    <w:tmpl w:val="963AA818"/>
    <w:lvl w:ilvl="0" w:tplc="A0B23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76DD7"/>
    <w:multiLevelType w:val="hybridMultilevel"/>
    <w:tmpl w:val="59F8F3F0"/>
    <w:lvl w:ilvl="0" w:tplc="A0B23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BC4EF7"/>
    <w:multiLevelType w:val="multilevel"/>
    <w:tmpl w:val="1AA0D7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3D396247"/>
    <w:multiLevelType w:val="hybridMultilevel"/>
    <w:tmpl w:val="022A586C"/>
    <w:lvl w:ilvl="0" w:tplc="728036C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5F2C9F"/>
    <w:multiLevelType w:val="hybridMultilevel"/>
    <w:tmpl w:val="F9EA2072"/>
    <w:lvl w:ilvl="0" w:tplc="A0B23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8A7A98"/>
    <w:multiLevelType w:val="multilevel"/>
    <w:tmpl w:val="5AA604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AA61D7E"/>
    <w:multiLevelType w:val="multilevel"/>
    <w:tmpl w:val="1AA0D7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701777E2"/>
    <w:multiLevelType w:val="hybridMultilevel"/>
    <w:tmpl w:val="EA2C4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A50B47"/>
    <w:multiLevelType w:val="hybridMultilevel"/>
    <w:tmpl w:val="937EC3FA"/>
    <w:lvl w:ilvl="0" w:tplc="A0B23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0"/>
  </w:num>
  <w:num w:numId="5">
    <w:abstractNumId w:val="10"/>
  </w:num>
  <w:num w:numId="6">
    <w:abstractNumId w:val="2"/>
  </w:num>
  <w:num w:numId="7">
    <w:abstractNumId w:val="6"/>
  </w:num>
  <w:num w:numId="8">
    <w:abstractNumId w:val="7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0367"/>
    <w:rsid w:val="000219DE"/>
    <w:rsid w:val="000459B5"/>
    <w:rsid w:val="00071843"/>
    <w:rsid w:val="00077860"/>
    <w:rsid w:val="000A6C13"/>
    <w:rsid w:val="000B7CC0"/>
    <w:rsid w:val="001651B0"/>
    <w:rsid w:val="001A3057"/>
    <w:rsid w:val="001D32C9"/>
    <w:rsid w:val="00280150"/>
    <w:rsid w:val="002C7A55"/>
    <w:rsid w:val="00312AE3"/>
    <w:rsid w:val="00381853"/>
    <w:rsid w:val="00495962"/>
    <w:rsid w:val="004E0555"/>
    <w:rsid w:val="00585D6E"/>
    <w:rsid w:val="00893D84"/>
    <w:rsid w:val="008C2757"/>
    <w:rsid w:val="0092282E"/>
    <w:rsid w:val="00925560"/>
    <w:rsid w:val="0093457C"/>
    <w:rsid w:val="0095034C"/>
    <w:rsid w:val="00A57498"/>
    <w:rsid w:val="00BD4D3E"/>
    <w:rsid w:val="00C83F4F"/>
    <w:rsid w:val="00D84C03"/>
    <w:rsid w:val="00D9573D"/>
    <w:rsid w:val="00DC4922"/>
    <w:rsid w:val="00E30367"/>
    <w:rsid w:val="00F53BF9"/>
    <w:rsid w:val="00F619B6"/>
    <w:rsid w:val="00F80B48"/>
    <w:rsid w:val="00FA6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922"/>
  </w:style>
  <w:style w:type="paragraph" w:styleId="1">
    <w:name w:val="heading 1"/>
    <w:basedOn w:val="a"/>
    <w:next w:val="a"/>
    <w:link w:val="10"/>
    <w:uiPriority w:val="9"/>
    <w:qFormat/>
    <w:rsid w:val="00D9573D"/>
    <w:pPr>
      <w:keepNext/>
      <w:spacing w:after="120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57498"/>
    <w:pPr>
      <w:keepNext/>
      <w:spacing w:after="120"/>
      <w:jc w:val="both"/>
      <w:outlineLvl w:val="1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57498"/>
    <w:pPr>
      <w:keepNext/>
      <w:spacing w:after="120"/>
      <w:jc w:val="both"/>
      <w:outlineLvl w:val="2"/>
    </w:pPr>
    <w:rPr>
      <w:rFonts w:ascii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30367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E30367"/>
    <w:rPr>
      <w:rFonts w:ascii="Times New Roman" w:hAnsi="Times New Roman" w:cs="Times New Roman"/>
      <w:b/>
      <w:sz w:val="28"/>
      <w:szCs w:val="28"/>
    </w:rPr>
  </w:style>
  <w:style w:type="paragraph" w:styleId="a5">
    <w:name w:val="List Paragraph"/>
    <w:basedOn w:val="a"/>
    <w:uiPriority w:val="34"/>
    <w:qFormat/>
    <w:rsid w:val="00E30367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0459B5"/>
    <w:pPr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0459B5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0459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9573D"/>
    <w:rPr>
      <w:rFonts w:ascii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7498"/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57498"/>
    <w:rPr>
      <w:rFonts w:ascii="Times New Roman" w:hAnsi="Times New Roman" w:cs="Times New Roman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ZamDIR</cp:lastModifiedBy>
  <cp:revision>7</cp:revision>
  <cp:lastPrinted>2021-01-28T04:24:00Z</cp:lastPrinted>
  <dcterms:created xsi:type="dcterms:W3CDTF">2021-01-28T03:09:00Z</dcterms:created>
  <dcterms:modified xsi:type="dcterms:W3CDTF">2021-01-28T04:38:00Z</dcterms:modified>
</cp:coreProperties>
</file>