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F1" w:rsidRPr="004624D5" w:rsidRDefault="009C78F1" w:rsidP="009C78F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24D5">
        <w:rPr>
          <w:rFonts w:ascii="Times New Roman" w:eastAsia="Calibri" w:hAnsi="Times New Roman" w:cs="Times New Roman"/>
          <w:sz w:val="20"/>
          <w:szCs w:val="20"/>
        </w:rPr>
        <w:t xml:space="preserve">Таймырское муниципальное бюджетное образовательное учреждение дополнительного образования </w:t>
      </w:r>
    </w:p>
    <w:p w:rsidR="009C78F1" w:rsidRPr="004624D5" w:rsidRDefault="009C78F1" w:rsidP="009C78F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24D5">
        <w:rPr>
          <w:rFonts w:ascii="Times New Roman" w:eastAsia="Calibri" w:hAnsi="Times New Roman" w:cs="Times New Roman"/>
          <w:sz w:val="20"/>
          <w:szCs w:val="20"/>
        </w:rPr>
        <w:t xml:space="preserve"> «Детско-юношеский центр туризма и творчества «Юниор»</w:t>
      </w:r>
    </w:p>
    <w:p w:rsidR="009C78F1" w:rsidRPr="004624D5" w:rsidRDefault="009C78F1" w:rsidP="009C78F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C78F1" w:rsidRPr="004624D5" w:rsidRDefault="009C78F1" w:rsidP="009C78F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945" w:type="dxa"/>
        <w:tblLook w:val="04A0" w:firstRow="1" w:lastRow="0" w:firstColumn="1" w:lastColumn="0" w:noHBand="0" w:noVBand="1"/>
      </w:tblPr>
      <w:tblGrid>
        <w:gridCol w:w="4536"/>
        <w:gridCol w:w="6409"/>
      </w:tblGrid>
      <w:tr w:rsidR="009C78F1" w:rsidRPr="004624D5" w:rsidTr="009415C4">
        <w:tc>
          <w:tcPr>
            <w:tcW w:w="4536" w:type="dxa"/>
          </w:tcPr>
          <w:p w:rsidR="009C78F1" w:rsidRPr="004624D5" w:rsidRDefault="009C78F1" w:rsidP="009415C4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9C78F1" w:rsidRPr="004624D5" w:rsidRDefault="009C78F1" w:rsidP="009415C4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утверждению педагогическим советом</w:t>
            </w:r>
          </w:p>
          <w:p w:rsidR="009C78F1" w:rsidRPr="004624D5" w:rsidRDefault="009C78F1" w:rsidP="009415C4">
            <w:pPr>
              <w:spacing w:after="0"/>
              <w:outlineLvl w:val="2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от  </w:t>
            </w: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«___» __________20 __ г. </w:t>
            </w:r>
          </w:p>
          <w:p w:rsidR="009C78F1" w:rsidRPr="004624D5" w:rsidRDefault="009C78F1" w:rsidP="009415C4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№ ________</w:t>
            </w:r>
            <w:r w:rsidRPr="004624D5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</w:p>
        </w:tc>
        <w:tc>
          <w:tcPr>
            <w:tcW w:w="6409" w:type="dxa"/>
          </w:tcPr>
          <w:p w:rsidR="009C78F1" w:rsidRPr="004624D5" w:rsidRDefault="009C78F1" w:rsidP="009415C4">
            <w:pPr>
              <w:spacing w:after="0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УТВЕРЖДЕНО</w:t>
            </w:r>
          </w:p>
          <w:p w:rsidR="009C78F1" w:rsidRPr="004624D5" w:rsidRDefault="009C78F1" w:rsidP="009415C4">
            <w:pPr>
              <w:spacing w:after="0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приказом директора ТМБ ОУДО «ДЮЦТТ </w:t>
            </w:r>
          </w:p>
          <w:p w:rsidR="009C78F1" w:rsidRPr="004624D5" w:rsidRDefault="009C78F1" w:rsidP="009415C4">
            <w:pPr>
              <w:spacing w:after="0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«Юниор»</w:t>
            </w:r>
          </w:p>
          <w:p w:rsidR="009C78F1" w:rsidRPr="004624D5" w:rsidRDefault="009C78F1" w:rsidP="009415C4">
            <w:pPr>
              <w:spacing w:after="0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 </w:t>
            </w: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«___» ___________20____ г. № ____</w:t>
            </w:r>
          </w:p>
          <w:p w:rsidR="009C78F1" w:rsidRPr="004624D5" w:rsidRDefault="009C78F1" w:rsidP="009415C4">
            <w:pPr>
              <w:spacing w:after="0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Директор ТМБ ОУДО «ДЮЦТТ «Юниор»</w:t>
            </w:r>
          </w:p>
          <w:p w:rsidR="009C78F1" w:rsidRPr="004624D5" w:rsidRDefault="009C78F1" w:rsidP="009415C4">
            <w:pPr>
              <w:spacing w:after="0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________________Н.А. Рубан</w:t>
            </w:r>
          </w:p>
          <w:p w:rsidR="009C78F1" w:rsidRPr="004624D5" w:rsidRDefault="009C78F1" w:rsidP="009415C4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4624D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«_____» _________________20 ___ г.</w:t>
            </w:r>
          </w:p>
        </w:tc>
      </w:tr>
    </w:tbl>
    <w:p w:rsidR="00305D67" w:rsidRDefault="00305D67" w:rsidP="007F4C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037" w:rsidRPr="003B0861" w:rsidRDefault="00F37037" w:rsidP="007F4C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095" w:rsidRPr="003B0861" w:rsidRDefault="005360DF" w:rsidP="007F4CEB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F37037" w:rsidRPr="003B0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5D67" w:rsidRDefault="00942833" w:rsidP="007F4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</w:t>
      </w:r>
      <w:r w:rsidRPr="00942833">
        <w:rPr>
          <w:rFonts w:ascii="Times New Roman" w:hAnsi="Times New Roman" w:cs="Times New Roman"/>
          <w:b/>
          <w:sz w:val="28"/>
          <w:szCs w:val="28"/>
        </w:rPr>
        <w:t>овете обучающихся</w:t>
      </w:r>
      <w:r w:rsidRPr="00942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0E1B">
        <w:rPr>
          <w:rFonts w:ascii="Times New Roman" w:hAnsi="Times New Roman" w:cs="Times New Roman"/>
          <w:b/>
          <w:sz w:val="28"/>
          <w:szCs w:val="28"/>
        </w:rPr>
        <w:t>Т</w:t>
      </w:r>
      <w:r w:rsidR="00860686">
        <w:rPr>
          <w:rFonts w:ascii="Times New Roman" w:hAnsi="Times New Roman" w:cs="Times New Roman"/>
          <w:b/>
          <w:sz w:val="28"/>
          <w:szCs w:val="28"/>
        </w:rPr>
        <w:t xml:space="preserve">аймырского муниципального </w:t>
      </w:r>
      <w:r w:rsidR="006B42C7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860686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  <w:r w:rsidR="00860686" w:rsidRPr="0086068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860686" w:rsidRPr="00305D67" w:rsidRDefault="00860686" w:rsidP="007F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686">
        <w:rPr>
          <w:rFonts w:ascii="Times New Roman" w:hAnsi="Times New Roman" w:cs="Times New Roman"/>
          <w:b/>
          <w:sz w:val="28"/>
          <w:szCs w:val="28"/>
        </w:rPr>
        <w:t>«Детско-юношеский центр туризма и творчества «Юниор».</w:t>
      </w:r>
    </w:p>
    <w:p w:rsidR="0043373E" w:rsidRPr="00860686" w:rsidRDefault="0043373E" w:rsidP="007F4C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4CEB" w:rsidRDefault="00D63CCF" w:rsidP="007F4CEB">
      <w:pPr>
        <w:pStyle w:val="a7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0237E" w:rsidRPr="00B0237E" w:rsidRDefault="00942833" w:rsidP="00B0237E">
      <w:pPr>
        <w:pStyle w:val="a7"/>
        <w:numPr>
          <w:ilvl w:val="1"/>
          <w:numId w:val="21"/>
        </w:numPr>
        <w:tabs>
          <w:tab w:val="left" w:pos="142"/>
        </w:tabs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CEB">
        <w:rPr>
          <w:rFonts w:ascii="Times New Roman" w:hAnsi="Times New Roman" w:cs="Times New Roman"/>
          <w:sz w:val="28"/>
          <w:szCs w:val="28"/>
        </w:rPr>
        <w:t xml:space="preserve">Положение о Совете обучающихся разработано  </w:t>
      </w:r>
      <w:r w:rsidR="00E95D22" w:rsidRPr="007F4CEB">
        <w:rPr>
          <w:rFonts w:ascii="Times New Roman" w:hAnsi="Times New Roman" w:cs="Times New Roman"/>
          <w:sz w:val="28"/>
          <w:szCs w:val="28"/>
        </w:rPr>
        <w:t>на основании следующих документов: Федерального закона от 29.12.2012 г. № 273-ФЗ «Об образовании в Российской Федерации»,</w:t>
      </w:r>
      <w:r w:rsidR="00E95D22" w:rsidRPr="007F4CEB">
        <w:rPr>
          <w:sz w:val="28"/>
          <w:szCs w:val="28"/>
        </w:rPr>
        <w:t xml:space="preserve"> </w:t>
      </w:r>
      <w:r w:rsidR="00F47375" w:rsidRPr="007F4CE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до 2020 года, </w:t>
      </w:r>
      <w:r w:rsidRPr="007F4CEB">
        <w:rPr>
          <w:rFonts w:ascii="Times New Roman" w:hAnsi="Times New Roman" w:cs="Times New Roman"/>
          <w:sz w:val="28"/>
          <w:szCs w:val="28"/>
        </w:rPr>
        <w:t xml:space="preserve">Уставом и локальными актами </w:t>
      </w:r>
      <w:r w:rsidR="00B0237E" w:rsidRPr="00B0237E">
        <w:rPr>
          <w:rFonts w:ascii="Times New Roman" w:hAnsi="Times New Roman" w:cs="Times New Roman"/>
          <w:sz w:val="28"/>
          <w:szCs w:val="28"/>
        </w:rPr>
        <w:t xml:space="preserve">Таймырского муниципального </w:t>
      </w:r>
      <w:r w:rsidR="006B42C7">
        <w:rPr>
          <w:rFonts w:ascii="Times New Roman" w:hAnsi="Times New Roman" w:cs="Times New Roman"/>
          <w:sz w:val="28"/>
          <w:szCs w:val="28"/>
        </w:rPr>
        <w:t>бюджетного</w:t>
      </w:r>
      <w:r w:rsidR="00B0237E" w:rsidRPr="00B0237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дополнительного образования «Детско-юношеский центр туризма и творчества «Юниор»</w:t>
      </w:r>
      <w:r w:rsidRPr="007F4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CEB" w:rsidRPr="007F4CEB" w:rsidRDefault="00942833" w:rsidP="007F4CEB">
      <w:pPr>
        <w:pStyle w:val="a7"/>
        <w:numPr>
          <w:ilvl w:val="1"/>
          <w:numId w:val="21"/>
        </w:numPr>
        <w:tabs>
          <w:tab w:val="left" w:pos="142"/>
        </w:tabs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CEB">
        <w:rPr>
          <w:rFonts w:ascii="Times New Roman" w:hAnsi="Times New Roman" w:cs="Times New Roman"/>
          <w:sz w:val="28"/>
          <w:szCs w:val="28"/>
        </w:rPr>
        <w:t>Совет</w:t>
      </w:r>
      <w:r w:rsidR="007F4CEB" w:rsidRPr="007F4CEB">
        <w:rPr>
          <w:rFonts w:ascii="Times New Roman" w:hAnsi="Times New Roman" w:cs="Times New Roman"/>
          <w:sz w:val="28"/>
          <w:szCs w:val="28"/>
        </w:rPr>
        <w:t xml:space="preserve"> </w:t>
      </w:r>
      <w:r w:rsidRPr="007F4CEB">
        <w:rPr>
          <w:rFonts w:ascii="Times New Roman" w:hAnsi="Times New Roman" w:cs="Times New Roman"/>
          <w:sz w:val="28"/>
          <w:szCs w:val="28"/>
        </w:rPr>
        <w:t>содействует осуществлению самоуправленческих начал, развитию инициативы детских коллективов, реализации прав обучающихся  в решении вопросов, способствующих организации образовательного процесса расширению коллегиальных, демократичес</w:t>
      </w:r>
      <w:r w:rsidR="005D2AF3" w:rsidRPr="007F4CEB">
        <w:rPr>
          <w:rFonts w:ascii="Times New Roman" w:hAnsi="Times New Roman" w:cs="Times New Roman"/>
          <w:sz w:val="28"/>
          <w:szCs w:val="28"/>
        </w:rPr>
        <w:t xml:space="preserve">ких форм управления и воплощения </w:t>
      </w:r>
      <w:r w:rsidRPr="007F4CEB">
        <w:rPr>
          <w:rFonts w:ascii="Times New Roman" w:hAnsi="Times New Roman" w:cs="Times New Roman"/>
          <w:sz w:val="28"/>
          <w:szCs w:val="28"/>
        </w:rPr>
        <w:t xml:space="preserve"> в жизнь государственно-общественных принципов управления, приобре</w:t>
      </w:r>
      <w:r w:rsidRPr="007F4CEB">
        <w:rPr>
          <w:rFonts w:ascii="Times New Roman" w:hAnsi="Times New Roman" w:cs="Times New Roman"/>
          <w:sz w:val="28"/>
          <w:szCs w:val="28"/>
        </w:rPr>
        <w:softHyphen/>
        <w:t>тению обучающимися знаний, умений и опыта организационной и управленческой деятель</w:t>
      </w:r>
      <w:r w:rsidRPr="007F4CEB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B0237E" w:rsidRPr="00D50554" w:rsidRDefault="00942833" w:rsidP="00B0237E">
      <w:pPr>
        <w:pStyle w:val="a7"/>
        <w:numPr>
          <w:ilvl w:val="1"/>
          <w:numId w:val="21"/>
        </w:numPr>
        <w:tabs>
          <w:tab w:val="left" w:pos="142"/>
        </w:tabs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CEB">
        <w:rPr>
          <w:rFonts w:ascii="Times New Roman" w:hAnsi="Times New Roman" w:cs="Times New Roman"/>
          <w:sz w:val="28"/>
          <w:szCs w:val="28"/>
        </w:rPr>
        <w:t>Деятельность  Совета строится на принципах демократии, гуманности, открытости и согласия. Совет действует на  основе принципов  выборности и подотчетности, обновления и преемственности. Деятельность Совета регламентируется Положением о нем, принимаемым самим Советом и утверждаемым приказом по Центру.</w:t>
      </w:r>
    </w:p>
    <w:p w:rsidR="00D50554" w:rsidRDefault="00D50554" w:rsidP="00D50554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554" w:rsidRPr="00D50554" w:rsidRDefault="00D50554" w:rsidP="00D50554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62A" w:rsidRPr="0042662A" w:rsidRDefault="000C48A5" w:rsidP="0042662A">
      <w:pPr>
        <w:pStyle w:val="a7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</w:p>
    <w:p w:rsidR="0042662A" w:rsidRPr="0042662A" w:rsidRDefault="0042662A" w:rsidP="0042662A">
      <w:pPr>
        <w:pStyle w:val="a7"/>
        <w:numPr>
          <w:ilvl w:val="1"/>
          <w:numId w:val="23"/>
        </w:numPr>
        <w:tabs>
          <w:tab w:val="left" w:pos="142"/>
        </w:tabs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588" w:rsidRPr="0042662A">
        <w:rPr>
          <w:rFonts w:ascii="Times New Roman" w:hAnsi="Times New Roman" w:cs="Times New Roman"/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B0237E" w:rsidRPr="0042662A">
        <w:rPr>
          <w:rFonts w:ascii="Times New Roman" w:hAnsi="Times New Roman" w:cs="Times New Roman"/>
          <w:sz w:val="28"/>
          <w:szCs w:val="28"/>
        </w:rPr>
        <w:t>Центра</w:t>
      </w:r>
      <w:r w:rsidR="00036588" w:rsidRPr="0042662A">
        <w:rPr>
          <w:rFonts w:ascii="Times New Roman" w:hAnsi="Times New Roman" w:cs="Times New Roman"/>
          <w:sz w:val="28"/>
          <w:szCs w:val="28"/>
        </w:rPr>
        <w:t xml:space="preserve"> и при принятии </w:t>
      </w:r>
      <w:r w:rsidR="00B0237E" w:rsidRPr="0042662A">
        <w:rPr>
          <w:rFonts w:ascii="Times New Roman" w:hAnsi="Times New Roman" w:cs="Times New Roman"/>
          <w:sz w:val="28"/>
          <w:szCs w:val="28"/>
        </w:rPr>
        <w:t>Центром</w:t>
      </w:r>
      <w:r w:rsidR="00036588" w:rsidRPr="0042662A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Образов</w:t>
      </w:r>
      <w:r w:rsidR="003F01A3" w:rsidRPr="0042662A">
        <w:rPr>
          <w:rFonts w:ascii="Times New Roman" w:hAnsi="Times New Roman" w:cs="Times New Roman"/>
          <w:sz w:val="28"/>
          <w:szCs w:val="28"/>
        </w:rPr>
        <w:t xml:space="preserve">ательной организации действует </w:t>
      </w:r>
      <w:r w:rsidR="00036588" w:rsidRPr="0042662A">
        <w:rPr>
          <w:rFonts w:ascii="Times New Roman" w:hAnsi="Times New Roman" w:cs="Times New Roman"/>
          <w:sz w:val="28"/>
          <w:szCs w:val="28"/>
        </w:rPr>
        <w:t>Совет обучающихся Образовательной организа</w:t>
      </w:r>
      <w:r w:rsidR="00867B6E" w:rsidRPr="0042662A">
        <w:rPr>
          <w:rFonts w:ascii="Times New Roman" w:hAnsi="Times New Roman" w:cs="Times New Roman"/>
          <w:sz w:val="28"/>
          <w:szCs w:val="28"/>
        </w:rPr>
        <w:t>ции (далее – Совет обучающихся).</w:t>
      </w:r>
    </w:p>
    <w:p w:rsidR="00126330" w:rsidRPr="0042662A" w:rsidRDefault="00126330" w:rsidP="001C154B">
      <w:pPr>
        <w:pStyle w:val="a7"/>
        <w:numPr>
          <w:ilvl w:val="1"/>
          <w:numId w:val="23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62A">
        <w:rPr>
          <w:rFonts w:ascii="Times New Roman" w:hAnsi="Times New Roman" w:cs="Times New Roman"/>
          <w:sz w:val="28"/>
          <w:szCs w:val="28"/>
        </w:rPr>
        <w:t>Задачи Совета:</w:t>
      </w:r>
    </w:p>
    <w:p w:rsidR="000E182F" w:rsidRPr="000E182F" w:rsidRDefault="000E182F" w:rsidP="007F4CEB">
      <w:pPr>
        <w:pStyle w:val="a7"/>
        <w:numPr>
          <w:ilvl w:val="0"/>
          <w:numId w:val="20"/>
        </w:numPr>
        <w:shd w:val="clear" w:color="auto" w:fill="FFFFFF"/>
        <w:tabs>
          <w:tab w:val="left" w:pos="709"/>
        </w:tabs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182F">
        <w:rPr>
          <w:rFonts w:ascii="Times New Roman" w:hAnsi="Times New Roman" w:cs="Times New Roman"/>
          <w:sz w:val="28"/>
          <w:szCs w:val="28"/>
        </w:rPr>
        <w:t>содействие развитию творческой инициативы обучающихся;</w:t>
      </w:r>
    </w:p>
    <w:p w:rsidR="000E182F" w:rsidRPr="000E182F" w:rsidRDefault="000E182F" w:rsidP="007F4CEB">
      <w:pPr>
        <w:pStyle w:val="a7"/>
        <w:numPr>
          <w:ilvl w:val="0"/>
          <w:numId w:val="20"/>
        </w:numPr>
        <w:shd w:val="clear" w:color="auto" w:fill="FFFFFF"/>
        <w:tabs>
          <w:tab w:val="left" w:pos="567"/>
          <w:tab w:val="left" w:pos="709"/>
        </w:tabs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182F">
        <w:rPr>
          <w:rFonts w:ascii="Times New Roman" w:hAnsi="Times New Roman" w:cs="Times New Roman"/>
          <w:spacing w:val="15"/>
          <w:sz w:val="28"/>
          <w:szCs w:val="28"/>
        </w:rPr>
        <w:t xml:space="preserve">  участие в создании оптимальных условий для организации  образовательного процесса; </w:t>
      </w:r>
    </w:p>
    <w:p w:rsidR="000E182F" w:rsidRPr="000E182F" w:rsidRDefault="000E182F" w:rsidP="007F4CEB">
      <w:pPr>
        <w:pStyle w:val="a7"/>
        <w:numPr>
          <w:ilvl w:val="0"/>
          <w:numId w:val="20"/>
        </w:numPr>
        <w:shd w:val="clear" w:color="auto" w:fill="FFFFFF"/>
        <w:tabs>
          <w:tab w:val="left" w:pos="0"/>
          <w:tab w:val="left" w:pos="709"/>
        </w:tabs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182F">
        <w:rPr>
          <w:rFonts w:ascii="Times New Roman" w:hAnsi="Times New Roman" w:cs="Times New Roman"/>
          <w:sz w:val="28"/>
          <w:szCs w:val="28"/>
        </w:rPr>
        <w:t>оказание практической помощи администрации  Центра  в организации досуга обучающихся;</w:t>
      </w:r>
    </w:p>
    <w:p w:rsidR="000E182F" w:rsidRPr="000E182F" w:rsidRDefault="000E182F" w:rsidP="007F4CEB">
      <w:pPr>
        <w:pStyle w:val="a7"/>
        <w:numPr>
          <w:ilvl w:val="0"/>
          <w:numId w:val="20"/>
        </w:numPr>
        <w:shd w:val="clear" w:color="auto" w:fill="FFFFFF"/>
        <w:tabs>
          <w:tab w:val="left" w:pos="0"/>
          <w:tab w:val="left" w:pos="709"/>
        </w:tabs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182F">
        <w:rPr>
          <w:rFonts w:ascii="Times New Roman" w:hAnsi="Times New Roman" w:cs="Times New Roman"/>
          <w:sz w:val="28"/>
          <w:szCs w:val="28"/>
        </w:rPr>
        <w:t>организация взаимодействия с органами самоуправления Центра  по вопросам организации массовых воспитательных мероприятий;</w:t>
      </w:r>
    </w:p>
    <w:p w:rsidR="000E182F" w:rsidRPr="000E182F" w:rsidRDefault="000E182F" w:rsidP="007F4CEB">
      <w:pPr>
        <w:pStyle w:val="a7"/>
        <w:numPr>
          <w:ilvl w:val="0"/>
          <w:numId w:val="20"/>
        </w:numPr>
        <w:shd w:val="clear" w:color="auto" w:fill="FFFFFF"/>
        <w:tabs>
          <w:tab w:val="left" w:pos="0"/>
          <w:tab w:val="left" w:pos="709"/>
        </w:tabs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182F">
        <w:rPr>
          <w:rFonts w:ascii="Times New Roman" w:hAnsi="Times New Roman" w:cs="Times New Roman"/>
          <w:sz w:val="28"/>
          <w:szCs w:val="28"/>
        </w:rPr>
        <w:t>реализация и защита прав обучающихся.</w:t>
      </w:r>
    </w:p>
    <w:p w:rsidR="00126330" w:rsidRPr="0043373E" w:rsidRDefault="00126330" w:rsidP="007F4CEB">
      <w:pPr>
        <w:pStyle w:val="a7"/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62A" w:rsidRDefault="00126330" w:rsidP="0042662A">
      <w:pPr>
        <w:pStyle w:val="a7"/>
        <w:numPr>
          <w:ilvl w:val="0"/>
          <w:numId w:val="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Совета</w:t>
      </w:r>
      <w:r w:rsidR="0045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</w:p>
    <w:p w:rsidR="006347C0" w:rsidRPr="006347C0" w:rsidRDefault="005F50E8" w:rsidP="0042662A">
      <w:pPr>
        <w:pStyle w:val="a7"/>
        <w:numPr>
          <w:ilvl w:val="1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C0">
        <w:rPr>
          <w:rFonts w:ascii="Times New Roman" w:hAnsi="Times New Roman" w:cs="Times New Roman"/>
          <w:sz w:val="28"/>
          <w:szCs w:val="28"/>
        </w:rPr>
        <w:t>Совет обучающихся является высшим органом самоуправления обучающихся в Учреждении.</w:t>
      </w:r>
    </w:p>
    <w:p w:rsidR="005F50E8" w:rsidRPr="006347C0" w:rsidRDefault="0042662A" w:rsidP="0042662A">
      <w:pPr>
        <w:pStyle w:val="a7"/>
        <w:numPr>
          <w:ilvl w:val="1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C0">
        <w:rPr>
          <w:rFonts w:ascii="Times New Roman" w:hAnsi="Times New Roman" w:cs="Times New Roman"/>
          <w:sz w:val="28"/>
          <w:szCs w:val="28"/>
        </w:rPr>
        <w:t xml:space="preserve"> </w:t>
      </w:r>
      <w:r w:rsidR="005627FB" w:rsidRPr="00CB16E2">
        <w:rPr>
          <w:rFonts w:ascii="Times New Roman" w:hAnsi="Times New Roman"/>
          <w:sz w:val="28"/>
          <w:szCs w:val="28"/>
        </w:rPr>
        <w:t>Совет обучающихся является выборным органом самоуправления Образовательной организации. Избирается в начале учебного года в детских объединениях всех направлений образовательной деятельности открытым голосованием простым большинством голосов сроком на 1 год.</w:t>
      </w:r>
    </w:p>
    <w:p w:rsidR="005627FB" w:rsidRPr="00CB16E2" w:rsidRDefault="005627FB" w:rsidP="005627FB">
      <w:pPr>
        <w:pStyle w:val="ae"/>
        <w:numPr>
          <w:ilvl w:val="1"/>
          <w:numId w:val="2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B16E2">
        <w:rPr>
          <w:sz w:val="28"/>
          <w:szCs w:val="28"/>
        </w:rPr>
        <w:t xml:space="preserve">В Совет обучающихся избираются дети в возрасте от 12 до 17 лет. </w:t>
      </w:r>
    </w:p>
    <w:p w:rsidR="0042662A" w:rsidRPr="005627FB" w:rsidRDefault="00126330" w:rsidP="0042662A">
      <w:pPr>
        <w:pStyle w:val="a7"/>
        <w:numPr>
          <w:ilvl w:val="1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2A">
        <w:rPr>
          <w:rFonts w:ascii="Times New Roman" w:hAnsi="Times New Roman" w:cs="Times New Roman"/>
          <w:sz w:val="28"/>
          <w:szCs w:val="28"/>
        </w:rPr>
        <w:t>Из состава Совета избирается председатель, его заместитель и секретарь, который ведет протоколы его заседаний.</w:t>
      </w:r>
    </w:p>
    <w:p w:rsidR="005627FB" w:rsidRPr="00CB16E2" w:rsidRDefault="005627FB" w:rsidP="005627FB">
      <w:pPr>
        <w:pStyle w:val="ae"/>
        <w:numPr>
          <w:ilvl w:val="1"/>
          <w:numId w:val="2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B16E2">
        <w:rPr>
          <w:sz w:val="28"/>
          <w:szCs w:val="28"/>
        </w:rPr>
        <w:t>В состав Совета обучающихся делегируется должностное руководящее лицо от педагогического коллектива Образовательной организации.</w:t>
      </w:r>
    </w:p>
    <w:p w:rsidR="005627FB" w:rsidRPr="00CB16E2" w:rsidRDefault="005627FB" w:rsidP="005627FB">
      <w:pPr>
        <w:pStyle w:val="ae"/>
        <w:numPr>
          <w:ilvl w:val="1"/>
          <w:numId w:val="2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B16E2">
        <w:rPr>
          <w:sz w:val="28"/>
          <w:szCs w:val="28"/>
        </w:rPr>
        <w:t xml:space="preserve">Заседания Совета обучающихся  проводятся по мере необходимости, но не реже двух раз в учебном году. На заседаниях Совета обучающихся могут присутствовать все желающие из числа обучающихся в Образовательной организации. </w:t>
      </w:r>
    </w:p>
    <w:p w:rsidR="009449D2" w:rsidRDefault="009449D2" w:rsidP="001C154B">
      <w:pPr>
        <w:pStyle w:val="a7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Внеочередные заседания проводятся:</w:t>
      </w:r>
    </w:p>
    <w:p w:rsidR="009449D2" w:rsidRDefault="009449D2" w:rsidP="009449D2">
      <w:pPr>
        <w:pStyle w:val="a7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председателя;</w:t>
      </w:r>
    </w:p>
    <w:p w:rsidR="009449D2" w:rsidRDefault="009449D2" w:rsidP="009449D2">
      <w:pPr>
        <w:pStyle w:val="a7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требованию руководителя образовательной организации.</w:t>
      </w:r>
    </w:p>
    <w:p w:rsidR="009449D2" w:rsidRPr="0042662A" w:rsidRDefault="00A437F8" w:rsidP="005627FB">
      <w:pPr>
        <w:pStyle w:val="a7"/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449D2">
        <w:rPr>
          <w:rFonts w:ascii="Times New Roman" w:hAnsi="Times New Roman" w:cs="Times New Roman"/>
          <w:sz w:val="28"/>
          <w:szCs w:val="28"/>
        </w:rPr>
        <w:t xml:space="preserve"> </w:t>
      </w:r>
      <w:r w:rsidR="006347C0">
        <w:rPr>
          <w:rFonts w:ascii="Times New Roman" w:hAnsi="Times New Roman" w:cs="Times New Roman"/>
          <w:sz w:val="28"/>
          <w:szCs w:val="28"/>
        </w:rPr>
        <w:t xml:space="preserve">  </w:t>
      </w:r>
      <w:r w:rsidR="009449D2">
        <w:rPr>
          <w:rFonts w:ascii="Times New Roman" w:hAnsi="Times New Roman" w:cs="Times New Roman"/>
          <w:sz w:val="28"/>
          <w:szCs w:val="28"/>
        </w:rPr>
        <w:t>По итогам заседания составляется протокол заседания Совета обучающихся, который подписывает председатель.</w:t>
      </w:r>
    </w:p>
    <w:p w:rsidR="0042662A" w:rsidRPr="00102060" w:rsidRDefault="00414450" w:rsidP="0042662A">
      <w:pPr>
        <w:pStyle w:val="a7"/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 (функции) Совета</w:t>
      </w:r>
      <w:r w:rsidR="0045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</w:p>
    <w:p w:rsidR="00102060" w:rsidRPr="00102060" w:rsidRDefault="00102060" w:rsidP="00102060">
      <w:pPr>
        <w:pStyle w:val="a7"/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35D5" w:rsidRDefault="000335D5" w:rsidP="00102060">
      <w:pPr>
        <w:pStyle w:val="a7"/>
        <w:spacing w:before="24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662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2662A" w:rsidRPr="0042662A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принимает активное участие в формировании сознательной дисциплины и культуры поведения обучающихся Центра, способствует выполнению всеми обучающимися в Центре Правил поведения для обучающихся и других локальных актов Центра;</w:t>
      </w:r>
    </w:p>
    <w:p w:rsid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вносит предложения в администрацию Центра по вопросам, входящим в его компетенцию;</w:t>
      </w:r>
    </w:p>
    <w:p w:rsid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организует взаимопомощь в обучении, помогает в организации и проведении конкурсов, культурно-массовых и других мероприятий с обучающимися;</w:t>
      </w:r>
    </w:p>
    <w:p w:rsid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выступает от имени обучающихся при решении вопросов жизни Центра: изучает и формулирует мнение обучающихся по вопросам жизни Центра, представляет позицию обучающихся в органах самоуправления Центра, разрабатывает и вносит п</w:t>
      </w:r>
      <w:r w:rsidR="00102060">
        <w:rPr>
          <w:rFonts w:ascii="Times New Roman" w:hAnsi="Times New Roman" w:cs="Times New Roman"/>
          <w:sz w:val="28"/>
          <w:szCs w:val="28"/>
        </w:rPr>
        <w:t xml:space="preserve">редложения по совершенствованию </w:t>
      </w:r>
      <w:r w:rsidRPr="00102060">
        <w:rPr>
          <w:rFonts w:ascii="Times New Roman" w:hAnsi="Times New Roman" w:cs="Times New Roman"/>
          <w:sz w:val="28"/>
          <w:szCs w:val="28"/>
        </w:rPr>
        <w:t>учебно-воспитательного процесса, организационно-массовой работы;</w:t>
      </w:r>
    </w:p>
    <w:p w:rsid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содействует реализации инициатив обучающихся;</w:t>
      </w:r>
    </w:p>
    <w:p w:rsid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содействует разрешению конфликтных вопросов: участвует в решении проблем Центра, согласовании интересов обучающихся, работников и родителей;</w:t>
      </w:r>
    </w:p>
    <w:p w:rsid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выполняет иные функции и реализует права, предусмотренные Положением о Совете.</w:t>
      </w:r>
    </w:p>
    <w:p w:rsidR="000335D5" w:rsidRPr="00102060" w:rsidRDefault="000335D5" w:rsidP="00102060">
      <w:pPr>
        <w:pStyle w:val="a7"/>
        <w:widowControl w:val="0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информирует о своей деятельности педагогический и детские коллективы, родителей и общественность.</w:t>
      </w:r>
    </w:p>
    <w:p w:rsidR="000C48A5" w:rsidRDefault="00E615BE" w:rsidP="00102060">
      <w:pPr>
        <w:pStyle w:val="a7"/>
        <w:numPr>
          <w:ilvl w:val="0"/>
          <w:numId w:val="8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Совета</w:t>
      </w:r>
      <w:r w:rsidR="0045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</w:p>
    <w:p w:rsidR="00E615BE" w:rsidRPr="00FE3A86" w:rsidRDefault="00E615BE" w:rsidP="001C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A86">
        <w:rPr>
          <w:rFonts w:ascii="Times New Roman" w:hAnsi="Times New Roman" w:cs="Times New Roman"/>
          <w:sz w:val="28"/>
          <w:szCs w:val="28"/>
        </w:rPr>
        <w:t>Совет  имеет следующие права:</w:t>
      </w:r>
    </w:p>
    <w:p w:rsidR="00102060" w:rsidRDefault="00E615BE" w:rsidP="00102060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bCs/>
          <w:iCs/>
          <w:sz w:val="28"/>
          <w:szCs w:val="28"/>
        </w:rPr>
        <w:t xml:space="preserve">Знакомиться с локальными актами </w:t>
      </w:r>
      <w:r w:rsidRPr="00102060">
        <w:rPr>
          <w:rFonts w:ascii="Times New Roman" w:hAnsi="Times New Roman" w:cs="Times New Roman"/>
          <w:sz w:val="28"/>
          <w:szCs w:val="28"/>
        </w:rPr>
        <w:t>Центра,</w:t>
      </w:r>
      <w:r w:rsidRPr="00102060">
        <w:rPr>
          <w:rFonts w:ascii="Times New Roman" w:hAnsi="Times New Roman" w:cs="Times New Roman"/>
          <w:bCs/>
          <w:iCs/>
          <w:sz w:val="28"/>
          <w:szCs w:val="28"/>
        </w:rPr>
        <w:t xml:space="preserve">  вносить предложения в планирование воспитательной работы, </w:t>
      </w:r>
      <w:r w:rsidRPr="00102060">
        <w:rPr>
          <w:rFonts w:ascii="Times New Roman" w:hAnsi="Times New Roman" w:cs="Times New Roman"/>
          <w:sz w:val="28"/>
          <w:szCs w:val="28"/>
        </w:rPr>
        <w:t>в  деятельность  Совета.</w:t>
      </w:r>
    </w:p>
    <w:p w:rsidR="00102060" w:rsidRPr="00102060" w:rsidRDefault="00E615BE" w:rsidP="00102060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bCs/>
          <w:iCs/>
          <w:sz w:val="28"/>
          <w:szCs w:val="28"/>
        </w:rPr>
        <w:t>Получать от руководства</w:t>
      </w:r>
      <w:r w:rsidRPr="00102060"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102060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информацию по вопросам организации образовательной и досуговой деятельности </w:t>
      </w:r>
      <w:r w:rsidRPr="00102060">
        <w:rPr>
          <w:rFonts w:ascii="Times New Roman" w:hAnsi="Times New Roman" w:cs="Times New Roman"/>
          <w:sz w:val="28"/>
          <w:szCs w:val="28"/>
        </w:rPr>
        <w:t>Центра</w:t>
      </w:r>
      <w:r w:rsidRPr="0010206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02060" w:rsidRDefault="00E615BE" w:rsidP="00102060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Предлагать руководителю учреждения  план мероприятий по совершенствованию работы Центра.</w:t>
      </w:r>
    </w:p>
    <w:p w:rsidR="00102060" w:rsidRDefault="00E615BE" w:rsidP="00102060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Создавать свои комиссии, активы и различные органы по направлениям своей деятельности.</w:t>
      </w:r>
    </w:p>
    <w:p w:rsidR="00102060" w:rsidRPr="00102060" w:rsidRDefault="00E615BE" w:rsidP="00102060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02060">
        <w:rPr>
          <w:rFonts w:ascii="Times New Roman" w:hAnsi="Times New Roman" w:cs="Times New Roman"/>
          <w:bCs/>
          <w:iCs/>
          <w:sz w:val="28"/>
          <w:szCs w:val="28"/>
        </w:rPr>
        <w:t>ользоваться организационной поддержкой должностных лиц</w:t>
      </w:r>
      <w:r w:rsidRPr="00102060">
        <w:rPr>
          <w:rFonts w:ascii="Times New Roman" w:hAnsi="Times New Roman" w:cs="Times New Roman"/>
          <w:sz w:val="28"/>
          <w:szCs w:val="28"/>
        </w:rPr>
        <w:t xml:space="preserve"> Центра,</w:t>
      </w:r>
      <w:r w:rsidRPr="00102060">
        <w:rPr>
          <w:rFonts w:ascii="Times New Roman" w:hAnsi="Times New Roman" w:cs="Times New Roman"/>
          <w:bCs/>
          <w:iCs/>
          <w:sz w:val="28"/>
          <w:szCs w:val="28"/>
        </w:rPr>
        <w:t xml:space="preserve">  отвечающих за учебно-воспитательную работу и хозяйственную деятельность, при подготовке и проведении мероприятий Советом.</w:t>
      </w:r>
    </w:p>
    <w:p w:rsidR="00102060" w:rsidRDefault="00E615BE" w:rsidP="00102060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 xml:space="preserve">Участвовать в организации и проведении детских досугово-развивающих программах для обучающихся. </w:t>
      </w:r>
    </w:p>
    <w:p w:rsidR="00102060" w:rsidRDefault="00E615BE" w:rsidP="00102060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Готовить совместно с должностными руководящими лицами Центра информационные и аналитические материалы о деятельности Совета, детских объединений, об отдельных обучающихся Центра  для опубликования в  средствах массовой информации,  размещать  информацию на официальном Сайте Центра, в средствах массовой информации.</w:t>
      </w:r>
    </w:p>
    <w:p w:rsidR="00451FC8" w:rsidRPr="00451FC8" w:rsidRDefault="00E615BE" w:rsidP="00451FC8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0">
        <w:rPr>
          <w:rFonts w:ascii="Times New Roman" w:hAnsi="Times New Roman" w:cs="Times New Roman"/>
          <w:sz w:val="28"/>
          <w:szCs w:val="28"/>
        </w:rPr>
        <w:t>В</w:t>
      </w:r>
      <w:r w:rsidRPr="00102060">
        <w:rPr>
          <w:rFonts w:ascii="Times New Roman" w:hAnsi="Times New Roman" w:cs="Times New Roman"/>
          <w:bCs/>
          <w:iCs/>
          <w:sz w:val="28"/>
          <w:szCs w:val="28"/>
        </w:rPr>
        <w:t xml:space="preserve">носить руководству </w:t>
      </w:r>
      <w:r w:rsidRPr="00102060">
        <w:rPr>
          <w:rFonts w:ascii="Times New Roman" w:hAnsi="Times New Roman" w:cs="Times New Roman"/>
          <w:sz w:val="28"/>
          <w:szCs w:val="28"/>
        </w:rPr>
        <w:t xml:space="preserve">Центра  </w:t>
      </w:r>
      <w:r w:rsidRPr="00102060">
        <w:rPr>
          <w:rFonts w:ascii="Times New Roman" w:hAnsi="Times New Roman" w:cs="Times New Roman"/>
          <w:bCs/>
          <w:iCs/>
          <w:sz w:val="28"/>
          <w:szCs w:val="28"/>
        </w:rPr>
        <w:t>предложения о поощрениях и взысканиях обучающихся.</w:t>
      </w:r>
    </w:p>
    <w:p w:rsidR="00E615BE" w:rsidRPr="00451FC8" w:rsidRDefault="00E615BE" w:rsidP="00451FC8">
      <w:pPr>
        <w:pStyle w:val="a7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C8">
        <w:rPr>
          <w:rFonts w:ascii="Times New Roman" w:hAnsi="Times New Roman" w:cs="Times New Roman"/>
          <w:bCs/>
          <w:iCs/>
          <w:sz w:val="28"/>
          <w:szCs w:val="28"/>
        </w:rPr>
        <w:t>Устанавливать отношения и организовывать совместную деятельность с Советами других учебных заведений.</w:t>
      </w:r>
    </w:p>
    <w:p w:rsidR="000C48A5" w:rsidRDefault="00E615BE" w:rsidP="00451FC8">
      <w:pPr>
        <w:pStyle w:val="a7"/>
        <w:numPr>
          <w:ilvl w:val="0"/>
          <w:numId w:val="8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Совета</w:t>
      </w:r>
      <w:r w:rsidR="0045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</w:p>
    <w:p w:rsidR="00D60E10" w:rsidRPr="00D60E10" w:rsidRDefault="00D60E10" w:rsidP="007F4CEB">
      <w:pPr>
        <w:pStyle w:val="a7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E10">
        <w:rPr>
          <w:rFonts w:ascii="Times New Roman" w:hAnsi="Times New Roman" w:cs="Times New Roman"/>
          <w:sz w:val="28"/>
          <w:szCs w:val="28"/>
        </w:rPr>
        <w:t>Совет несет ответственность за:</w:t>
      </w:r>
    </w:p>
    <w:p w:rsidR="00451FC8" w:rsidRPr="00451FC8" w:rsidRDefault="00D60E10" w:rsidP="00451FC8">
      <w:pPr>
        <w:pStyle w:val="a7"/>
        <w:numPr>
          <w:ilvl w:val="0"/>
          <w:numId w:val="2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FC8">
        <w:rPr>
          <w:rFonts w:ascii="Times New Roman" w:hAnsi="Times New Roman" w:cs="Times New Roman"/>
          <w:sz w:val="28"/>
          <w:szCs w:val="28"/>
        </w:rPr>
        <w:t>выполнение закрепленных за ним задач и функций;</w:t>
      </w:r>
    </w:p>
    <w:p w:rsidR="00451FC8" w:rsidRPr="00451FC8" w:rsidRDefault="00D60E10" w:rsidP="00451FC8">
      <w:pPr>
        <w:pStyle w:val="a7"/>
        <w:numPr>
          <w:ilvl w:val="0"/>
          <w:numId w:val="2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FC8">
        <w:rPr>
          <w:rFonts w:ascii="Times New Roman" w:hAnsi="Times New Roman" w:cs="Times New Roman"/>
          <w:sz w:val="28"/>
          <w:szCs w:val="28"/>
        </w:rPr>
        <w:t>компетентность принимаемых решений;</w:t>
      </w:r>
    </w:p>
    <w:p w:rsidR="00451FC8" w:rsidRPr="00451FC8" w:rsidRDefault="00D60E10" w:rsidP="00451FC8">
      <w:pPr>
        <w:pStyle w:val="a7"/>
        <w:numPr>
          <w:ilvl w:val="0"/>
          <w:numId w:val="2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FC8">
        <w:rPr>
          <w:rFonts w:ascii="Times New Roman" w:hAnsi="Times New Roman" w:cs="Times New Roman"/>
          <w:sz w:val="28"/>
          <w:szCs w:val="28"/>
        </w:rPr>
        <w:t>развитие принципов самоуправления Центра;</w:t>
      </w:r>
    </w:p>
    <w:p w:rsidR="00D60E10" w:rsidRPr="00451FC8" w:rsidRDefault="00D60E10" w:rsidP="00451FC8">
      <w:pPr>
        <w:pStyle w:val="a7"/>
        <w:numPr>
          <w:ilvl w:val="0"/>
          <w:numId w:val="2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FC8">
        <w:rPr>
          <w:rFonts w:ascii="Times New Roman" w:hAnsi="Times New Roman" w:cs="Times New Roman"/>
          <w:sz w:val="28"/>
          <w:szCs w:val="28"/>
        </w:rPr>
        <w:t>упрочение имиджа  Центра.</w:t>
      </w:r>
    </w:p>
    <w:p w:rsidR="00451FC8" w:rsidRPr="00451FC8" w:rsidRDefault="00451FC8" w:rsidP="00451FC8">
      <w:pPr>
        <w:pStyle w:val="a7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51FC8" w:rsidRPr="00451FC8" w:rsidRDefault="00227EAB" w:rsidP="00451FC8">
      <w:pPr>
        <w:pStyle w:val="a7"/>
        <w:numPr>
          <w:ilvl w:val="0"/>
          <w:numId w:val="8"/>
        </w:num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Делопроизводство Совета</w:t>
      </w:r>
    </w:p>
    <w:p w:rsidR="00451FC8" w:rsidRPr="00451FC8" w:rsidRDefault="00451FC8" w:rsidP="00451FC8">
      <w:pPr>
        <w:pStyle w:val="a7"/>
        <w:spacing w:before="240"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1FC8" w:rsidRPr="00451FC8" w:rsidRDefault="00451FC8" w:rsidP="00451FC8">
      <w:pPr>
        <w:pStyle w:val="a7"/>
        <w:numPr>
          <w:ilvl w:val="1"/>
          <w:numId w:val="29"/>
        </w:numPr>
        <w:tabs>
          <w:tab w:val="left" w:pos="993"/>
        </w:tabs>
        <w:spacing w:before="240" w:after="12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EAB" w:rsidRPr="00451FC8">
        <w:rPr>
          <w:rFonts w:ascii="Times New Roman" w:hAnsi="Times New Roman" w:cs="Times New Roman"/>
          <w:sz w:val="28"/>
          <w:szCs w:val="28"/>
        </w:rPr>
        <w:t>Документация Совета вносится в номенклатуру дел Центра.</w:t>
      </w:r>
    </w:p>
    <w:p w:rsidR="00451FC8" w:rsidRPr="00451FC8" w:rsidRDefault="00451FC8" w:rsidP="00451FC8">
      <w:pPr>
        <w:pStyle w:val="a7"/>
        <w:numPr>
          <w:ilvl w:val="1"/>
          <w:numId w:val="29"/>
        </w:numPr>
        <w:tabs>
          <w:tab w:val="left" w:pos="993"/>
        </w:tabs>
        <w:spacing w:before="240" w:after="12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7EAB" w:rsidRPr="00451FC8">
        <w:rPr>
          <w:rFonts w:ascii="Times New Roman" w:eastAsia="Times New Roman" w:hAnsi="Times New Roman" w:cs="Times New Roman"/>
          <w:sz w:val="28"/>
          <w:szCs w:val="28"/>
        </w:rPr>
        <w:t>Заседания Совета протоколируются</w:t>
      </w:r>
    </w:p>
    <w:p w:rsidR="00451FC8" w:rsidRPr="00451FC8" w:rsidRDefault="00227EAB" w:rsidP="00451FC8">
      <w:pPr>
        <w:pStyle w:val="a7"/>
        <w:numPr>
          <w:ilvl w:val="1"/>
          <w:numId w:val="29"/>
        </w:numPr>
        <w:tabs>
          <w:tab w:val="left" w:pos="1134"/>
        </w:tabs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C8">
        <w:rPr>
          <w:rFonts w:ascii="Times New Roman" w:eastAsia="Times New Roman" w:hAnsi="Times New Roman" w:cs="Times New Roman"/>
          <w:sz w:val="28"/>
          <w:szCs w:val="28"/>
        </w:rPr>
        <w:t>План работы Совета разрабатывается на весь учебный год,  исходя из плана воспитательной работы и предложений членов Совета.</w:t>
      </w:r>
    </w:p>
    <w:p w:rsidR="00227EAB" w:rsidRPr="00451FC8" w:rsidRDefault="00227EAB" w:rsidP="00451FC8">
      <w:pPr>
        <w:pStyle w:val="a7"/>
        <w:numPr>
          <w:ilvl w:val="1"/>
          <w:numId w:val="29"/>
        </w:numPr>
        <w:tabs>
          <w:tab w:val="left" w:pos="1134"/>
        </w:tabs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FC8">
        <w:rPr>
          <w:rFonts w:ascii="Times New Roman" w:eastAsia="Times New Roman" w:hAnsi="Times New Roman" w:cs="Times New Roman"/>
          <w:sz w:val="28"/>
          <w:szCs w:val="28"/>
        </w:rPr>
        <w:t>В конце учебного года Совет готовит отчет о выполненной работе.</w:t>
      </w:r>
    </w:p>
    <w:p w:rsidR="00506803" w:rsidRDefault="00506803" w:rsidP="007F4CEB">
      <w:pPr>
        <w:pStyle w:val="a7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F71" w:rsidRPr="00922452" w:rsidRDefault="00AD5F71" w:rsidP="007F4CEB">
      <w:pPr>
        <w:keepNext/>
        <w:spacing w:line="240" w:lineRule="auto"/>
        <w:jc w:val="center"/>
        <w:outlineLvl w:val="1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  <w:r w:rsidRPr="0092245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ИНФОРМАЦИОННЫЙ ЛИСТ</w:t>
      </w:r>
    </w:p>
    <w:p w:rsidR="00AD5F71" w:rsidRPr="00922452" w:rsidRDefault="00AD5F71" w:rsidP="007F4CEB">
      <w:pPr>
        <w:tabs>
          <w:tab w:val="left" w:pos="120"/>
          <w:tab w:val="left" w:pos="480"/>
          <w:tab w:val="left" w:pos="6585"/>
        </w:tabs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22452">
        <w:rPr>
          <w:rFonts w:ascii="Times New Roman" w:hAnsi="Times New Roman" w:cs="Times New Roman"/>
          <w:b/>
          <w:bCs/>
          <w:caps/>
          <w:sz w:val="28"/>
          <w:szCs w:val="28"/>
        </w:rPr>
        <w:t>Разработано</w:t>
      </w:r>
      <w:r w:rsidRPr="0092245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78"/>
        <w:gridCol w:w="1929"/>
        <w:gridCol w:w="2697"/>
      </w:tblGrid>
      <w:tr w:rsidR="00AD5F71" w:rsidRPr="00922452" w:rsidTr="00146F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D5F71" w:rsidRPr="00922452" w:rsidTr="00146F57">
        <w:trPr>
          <w:trHeight w:val="1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922452" w:rsidRDefault="00AD5F71" w:rsidP="001C154B">
            <w:pPr>
              <w:spacing w:after="0" w:line="240" w:lineRule="auto"/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922452" w:rsidRDefault="00AD5F71" w:rsidP="001C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С.И.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922452" w:rsidRDefault="00AD5F71" w:rsidP="001C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922452" w:rsidRDefault="00AD5F71" w:rsidP="001C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F71" w:rsidRPr="00922452" w:rsidRDefault="00AD5F71" w:rsidP="007F4C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F71" w:rsidRPr="00922452" w:rsidRDefault="00AD5F71" w:rsidP="007F4C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52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2082"/>
        <w:gridCol w:w="2150"/>
        <w:gridCol w:w="2629"/>
      </w:tblGrid>
      <w:tr w:rsidR="00AD5F71" w:rsidRPr="00922452" w:rsidTr="00146F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1" w:rsidRPr="00922452" w:rsidRDefault="00AD5F71" w:rsidP="007F4C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D5F71" w:rsidRPr="00922452" w:rsidTr="00146F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922452" w:rsidRDefault="00AD5F71" w:rsidP="001C154B">
            <w:pPr>
              <w:spacing w:after="0" w:line="240" w:lineRule="auto"/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922452" w:rsidRDefault="00AD5F71" w:rsidP="001C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С.И.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FF223A" w:rsidRDefault="00AD5F71" w:rsidP="0010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23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102867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правового статуса учреждения</w:t>
            </w:r>
            <w:bookmarkStart w:id="0" w:name="_GoBack"/>
            <w:bookmarkEnd w:id="0"/>
            <w:r w:rsidR="00102867">
              <w:rPr>
                <w:rFonts w:ascii="Times New Roman" w:hAnsi="Times New Roman" w:cs="Times New Roman"/>
                <w:sz w:val="28"/>
                <w:szCs w:val="28"/>
              </w:rPr>
              <w:t xml:space="preserve"> с казенного на бюджетный.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71" w:rsidRPr="00922452" w:rsidRDefault="00AD5F71" w:rsidP="001C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D5F71" w:rsidRDefault="00AD5F71" w:rsidP="001C1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D5F71" w:rsidSect="00C53A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CA" w:rsidRDefault="00E840CA" w:rsidP="00B72A74">
      <w:pPr>
        <w:spacing w:after="0" w:line="240" w:lineRule="auto"/>
      </w:pPr>
      <w:r>
        <w:separator/>
      </w:r>
    </w:p>
  </w:endnote>
  <w:endnote w:type="continuationSeparator" w:id="0">
    <w:p w:rsidR="00E840CA" w:rsidRDefault="00E840CA" w:rsidP="00B7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7130"/>
    </w:sdtPr>
    <w:sdtEndPr/>
    <w:sdtContent>
      <w:p w:rsidR="00102060" w:rsidRDefault="00817C0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8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2060" w:rsidRDefault="00102060">
    <w:pPr>
      <w:pStyle w:val="aa"/>
    </w:pPr>
  </w:p>
  <w:p w:rsidR="00E11599" w:rsidRDefault="00E115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CA" w:rsidRDefault="00E840CA" w:rsidP="00B72A74">
      <w:pPr>
        <w:spacing w:after="0" w:line="240" w:lineRule="auto"/>
      </w:pPr>
      <w:r>
        <w:separator/>
      </w:r>
    </w:p>
  </w:footnote>
  <w:footnote w:type="continuationSeparator" w:id="0">
    <w:p w:rsidR="00E840CA" w:rsidRDefault="00E840CA" w:rsidP="00B7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2C4"/>
    <w:multiLevelType w:val="multilevel"/>
    <w:tmpl w:val="407E6D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5720D5"/>
    <w:multiLevelType w:val="multilevel"/>
    <w:tmpl w:val="7AB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06724"/>
    <w:multiLevelType w:val="multilevel"/>
    <w:tmpl w:val="542A65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B77B92"/>
    <w:multiLevelType w:val="hybridMultilevel"/>
    <w:tmpl w:val="D900968C"/>
    <w:lvl w:ilvl="0" w:tplc="2B84C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2054F1"/>
    <w:multiLevelType w:val="hybridMultilevel"/>
    <w:tmpl w:val="D6C040D0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833EC"/>
    <w:multiLevelType w:val="multilevel"/>
    <w:tmpl w:val="261078C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6">
    <w:nsid w:val="26AF4DCA"/>
    <w:multiLevelType w:val="multilevel"/>
    <w:tmpl w:val="8D3A65C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9C828C3"/>
    <w:multiLevelType w:val="hybridMultilevel"/>
    <w:tmpl w:val="0E263F2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B5808"/>
    <w:multiLevelType w:val="multilevel"/>
    <w:tmpl w:val="F92E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32036"/>
    <w:multiLevelType w:val="multilevel"/>
    <w:tmpl w:val="4F029818"/>
    <w:lvl w:ilvl="0">
      <w:start w:val="1"/>
      <w:numFmt w:val="upperRoman"/>
      <w:lvlText w:val="%1."/>
      <w:lvlJc w:val="right"/>
      <w:pPr>
        <w:ind w:left="340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0645A1"/>
    <w:multiLevelType w:val="multilevel"/>
    <w:tmpl w:val="046631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7D7F64"/>
    <w:multiLevelType w:val="multilevel"/>
    <w:tmpl w:val="EFBA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EE7D90"/>
    <w:multiLevelType w:val="multilevel"/>
    <w:tmpl w:val="903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D77E2"/>
    <w:multiLevelType w:val="multilevel"/>
    <w:tmpl w:val="6966F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4">
    <w:nsid w:val="361C036C"/>
    <w:multiLevelType w:val="hybridMultilevel"/>
    <w:tmpl w:val="09182F7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60B92"/>
    <w:multiLevelType w:val="multilevel"/>
    <w:tmpl w:val="046631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052BF7"/>
    <w:multiLevelType w:val="hybridMultilevel"/>
    <w:tmpl w:val="A9B89F1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A4B89"/>
    <w:multiLevelType w:val="hybridMultilevel"/>
    <w:tmpl w:val="0DE8F3B4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90681"/>
    <w:multiLevelType w:val="hybridMultilevel"/>
    <w:tmpl w:val="6DB681B0"/>
    <w:lvl w:ilvl="0" w:tplc="2B84C9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FC0967"/>
    <w:multiLevelType w:val="hybridMultilevel"/>
    <w:tmpl w:val="CC161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8E3290"/>
    <w:multiLevelType w:val="multilevel"/>
    <w:tmpl w:val="137CE690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1">
    <w:nsid w:val="56682D02"/>
    <w:multiLevelType w:val="multilevel"/>
    <w:tmpl w:val="AE7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D20FB4"/>
    <w:multiLevelType w:val="multilevel"/>
    <w:tmpl w:val="37AE84C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3">
    <w:nsid w:val="66D54E8E"/>
    <w:multiLevelType w:val="hybridMultilevel"/>
    <w:tmpl w:val="DF2E7A42"/>
    <w:lvl w:ilvl="0" w:tplc="721036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D2F5E"/>
    <w:multiLevelType w:val="multilevel"/>
    <w:tmpl w:val="817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90BD8"/>
    <w:multiLevelType w:val="hybridMultilevel"/>
    <w:tmpl w:val="1A9AD472"/>
    <w:lvl w:ilvl="0" w:tplc="2B84C9B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85517FA"/>
    <w:multiLevelType w:val="hybridMultilevel"/>
    <w:tmpl w:val="06566A52"/>
    <w:lvl w:ilvl="0" w:tplc="B2E47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3B2F36"/>
    <w:multiLevelType w:val="multilevel"/>
    <w:tmpl w:val="D9008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73383B"/>
    <w:multiLevelType w:val="multilevel"/>
    <w:tmpl w:val="C738554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b w:val="0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19"/>
  </w:num>
  <w:num w:numId="10">
    <w:abstractNumId w:val="18"/>
  </w:num>
  <w:num w:numId="11">
    <w:abstractNumId w:val="7"/>
  </w:num>
  <w:num w:numId="12">
    <w:abstractNumId w:val="27"/>
  </w:num>
  <w:num w:numId="13">
    <w:abstractNumId w:val="10"/>
  </w:num>
  <w:num w:numId="14">
    <w:abstractNumId w:val="25"/>
  </w:num>
  <w:num w:numId="15">
    <w:abstractNumId w:val="15"/>
  </w:num>
  <w:num w:numId="16">
    <w:abstractNumId w:val="2"/>
  </w:num>
  <w:num w:numId="17">
    <w:abstractNumId w:val="9"/>
    <w:lvlOverride w:ilvl="0">
      <w:lvl w:ilvl="0">
        <w:start w:val="1"/>
        <w:numFmt w:val="upperRoman"/>
        <w:lvlText w:val="%1."/>
        <w:lvlJc w:val="right"/>
        <w:pPr>
          <w:ind w:left="340" w:hanging="28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8">
    <w:abstractNumId w:val="3"/>
  </w:num>
  <w:num w:numId="19">
    <w:abstractNumId w:val="16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"/>
  </w:num>
  <w:num w:numId="24">
    <w:abstractNumId w:val="22"/>
  </w:num>
  <w:num w:numId="25">
    <w:abstractNumId w:val="20"/>
  </w:num>
  <w:num w:numId="26">
    <w:abstractNumId w:val="17"/>
  </w:num>
  <w:num w:numId="27">
    <w:abstractNumId w:val="14"/>
  </w:num>
  <w:num w:numId="28">
    <w:abstractNumId w:val="4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8A5"/>
    <w:rsid w:val="0000009E"/>
    <w:rsid w:val="00016095"/>
    <w:rsid w:val="00024EDB"/>
    <w:rsid w:val="000335D5"/>
    <w:rsid w:val="00036588"/>
    <w:rsid w:val="000B678B"/>
    <w:rsid w:val="000C48A5"/>
    <w:rsid w:val="000C49E5"/>
    <w:rsid w:val="000E182F"/>
    <w:rsid w:val="00102060"/>
    <w:rsid w:val="00102867"/>
    <w:rsid w:val="00126330"/>
    <w:rsid w:val="00146431"/>
    <w:rsid w:val="00146F57"/>
    <w:rsid w:val="001C154B"/>
    <w:rsid w:val="001E0924"/>
    <w:rsid w:val="00210FEF"/>
    <w:rsid w:val="00213FE4"/>
    <w:rsid w:val="00227EAB"/>
    <w:rsid w:val="00233B72"/>
    <w:rsid w:val="002A1051"/>
    <w:rsid w:val="002D12A0"/>
    <w:rsid w:val="002E42CD"/>
    <w:rsid w:val="002E45AE"/>
    <w:rsid w:val="002F5C7D"/>
    <w:rsid w:val="002F70F1"/>
    <w:rsid w:val="00305D67"/>
    <w:rsid w:val="00310F3A"/>
    <w:rsid w:val="003125B6"/>
    <w:rsid w:val="00336250"/>
    <w:rsid w:val="00357618"/>
    <w:rsid w:val="0039606E"/>
    <w:rsid w:val="003B0861"/>
    <w:rsid w:val="003F01A3"/>
    <w:rsid w:val="00413D23"/>
    <w:rsid w:val="00414450"/>
    <w:rsid w:val="0042662A"/>
    <w:rsid w:val="0043373E"/>
    <w:rsid w:val="00451FC8"/>
    <w:rsid w:val="00474B91"/>
    <w:rsid w:val="00480671"/>
    <w:rsid w:val="004C0024"/>
    <w:rsid w:val="00506803"/>
    <w:rsid w:val="00516733"/>
    <w:rsid w:val="00534F67"/>
    <w:rsid w:val="005360DF"/>
    <w:rsid w:val="005627FB"/>
    <w:rsid w:val="00594009"/>
    <w:rsid w:val="005A6FD7"/>
    <w:rsid w:val="005D2AF3"/>
    <w:rsid w:val="005E081B"/>
    <w:rsid w:val="005F3F1E"/>
    <w:rsid w:val="005F50E8"/>
    <w:rsid w:val="006347C0"/>
    <w:rsid w:val="006542E8"/>
    <w:rsid w:val="00681E4F"/>
    <w:rsid w:val="00692408"/>
    <w:rsid w:val="006B42C7"/>
    <w:rsid w:val="006E55A1"/>
    <w:rsid w:val="00711AFE"/>
    <w:rsid w:val="00712DB6"/>
    <w:rsid w:val="00751A2C"/>
    <w:rsid w:val="00793F8A"/>
    <w:rsid w:val="007F0CC2"/>
    <w:rsid w:val="007F4CEB"/>
    <w:rsid w:val="0080080C"/>
    <w:rsid w:val="00814DA5"/>
    <w:rsid w:val="00814F2D"/>
    <w:rsid w:val="00817C0F"/>
    <w:rsid w:val="00860686"/>
    <w:rsid w:val="008642E5"/>
    <w:rsid w:val="00867B6E"/>
    <w:rsid w:val="008735E0"/>
    <w:rsid w:val="008A443C"/>
    <w:rsid w:val="008C24BE"/>
    <w:rsid w:val="008C2980"/>
    <w:rsid w:val="008D2D57"/>
    <w:rsid w:val="008E3F83"/>
    <w:rsid w:val="008E47F1"/>
    <w:rsid w:val="008E6C4D"/>
    <w:rsid w:val="00900A6E"/>
    <w:rsid w:val="00904724"/>
    <w:rsid w:val="00923D8D"/>
    <w:rsid w:val="00936C0F"/>
    <w:rsid w:val="00942833"/>
    <w:rsid w:val="009449D2"/>
    <w:rsid w:val="0098501E"/>
    <w:rsid w:val="009C322D"/>
    <w:rsid w:val="009C78F1"/>
    <w:rsid w:val="00A437F8"/>
    <w:rsid w:val="00A93606"/>
    <w:rsid w:val="00AA3E7A"/>
    <w:rsid w:val="00AB6984"/>
    <w:rsid w:val="00AD5F71"/>
    <w:rsid w:val="00AF1349"/>
    <w:rsid w:val="00AF4C45"/>
    <w:rsid w:val="00B0237E"/>
    <w:rsid w:val="00B422CE"/>
    <w:rsid w:val="00B72A74"/>
    <w:rsid w:val="00B876BC"/>
    <w:rsid w:val="00BA614D"/>
    <w:rsid w:val="00BB2EEB"/>
    <w:rsid w:val="00C14EEF"/>
    <w:rsid w:val="00C16D58"/>
    <w:rsid w:val="00C42D46"/>
    <w:rsid w:val="00C53A77"/>
    <w:rsid w:val="00C635C4"/>
    <w:rsid w:val="00CB16E2"/>
    <w:rsid w:val="00CC777B"/>
    <w:rsid w:val="00D042A6"/>
    <w:rsid w:val="00D50554"/>
    <w:rsid w:val="00D50BE1"/>
    <w:rsid w:val="00D60E10"/>
    <w:rsid w:val="00D63CCF"/>
    <w:rsid w:val="00D930BF"/>
    <w:rsid w:val="00DA67F0"/>
    <w:rsid w:val="00DB6264"/>
    <w:rsid w:val="00DE32E3"/>
    <w:rsid w:val="00DF024D"/>
    <w:rsid w:val="00E11599"/>
    <w:rsid w:val="00E13E99"/>
    <w:rsid w:val="00E615BE"/>
    <w:rsid w:val="00E840CA"/>
    <w:rsid w:val="00E8459E"/>
    <w:rsid w:val="00E93AE6"/>
    <w:rsid w:val="00E95D22"/>
    <w:rsid w:val="00EA4551"/>
    <w:rsid w:val="00F37037"/>
    <w:rsid w:val="00F47375"/>
    <w:rsid w:val="00F535FF"/>
    <w:rsid w:val="00FA0E1B"/>
    <w:rsid w:val="00FA17CF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77"/>
  </w:style>
  <w:style w:type="paragraph" w:styleId="3">
    <w:name w:val="heading 3"/>
    <w:basedOn w:val="a"/>
    <w:link w:val="30"/>
    <w:uiPriority w:val="9"/>
    <w:qFormat/>
    <w:rsid w:val="00016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48A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16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16095"/>
    <w:rPr>
      <w:color w:val="0000FF"/>
      <w:u w:val="single"/>
    </w:rPr>
  </w:style>
  <w:style w:type="table" w:styleId="a6">
    <w:name w:val="Table Grid"/>
    <w:basedOn w:val="a1"/>
    <w:uiPriority w:val="59"/>
    <w:rsid w:val="00F37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3CC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2A74"/>
  </w:style>
  <w:style w:type="paragraph" w:styleId="aa">
    <w:name w:val="footer"/>
    <w:basedOn w:val="a"/>
    <w:link w:val="ab"/>
    <w:uiPriority w:val="99"/>
    <w:unhideWhenUsed/>
    <w:rsid w:val="00B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A74"/>
  </w:style>
  <w:style w:type="paragraph" w:styleId="ac">
    <w:name w:val="Balloon Text"/>
    <w:basedOn w:val="a"/>
    <w:link w:val="ad"/>
    <w:uiPriority w:val="99"/>
    <w:semiHidden/>
    <w:unhideWhenUsed/>
    <w:rsid w:val="0094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83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3658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duICoHvtmLPmBVCfzeBacz278L4=</DigestValue>
    </Reference>
    <Reference Type="http://www.w3.org/2000/09/xmldsig#Object" URI="#idOfficeObject">
      <DigestMethod Algorithm="http://www.w3.org/2000/09/xmldsig#sha1"/>
      <DigestValue>p4rNb9fkaNq4CHU/VpW6zKVAI3I=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CE9d28VLPRZeHC+lT8+nkPgZamM=</DigestValue>
    </Reference>
  </SignedInfo>
  <SignatureValue>PtYhfMhCVMO6CgBPLDH9hByU7pdt/YhxdyptQil7mCYRNw60kmYAQ1rVatgHXXza8huczy4HPyN+
K9n2If/7oyF02Ex6WSxe7uWXhJIfH3sxf91FD7K4VmgvL7pGJWLuIgfwVDBbwtxdlCyNQgVsOd4p
u5+C8/W2eif7Estt0xM=</SignatureValue>
  <KeyInfo>
    <X509Data>
      <X509Certificate>MIIC1zCCAkCgAwIBAgIJAP19DoXD5QHeMA0GCSqGSIb3DQEBBQUAMIGkMRkwFwYDVQQLDBDQlNC40YDQtdC60YLQvtGAMTIwMAYDVQQKDCnQotCc0JEg0J7Qo9CU0J4g0JTQrtCm0KLQoiAnJ9Cu0L3QuNC+0YAnJzExMC8GA1UEAwwo0J3QuNC90LAg0JDQu9C10LrRgdC10LXQstC90LAg0KDRg9Cx0LDQvTEgMB4GCSqGSIb3DQEJARYRY3R0X3VuaW9yQG1haWwucnUwHhcNMjEwMzIyMDUxMjE4WhcNMjYwMzIxMDUxMjE4WjCBpDEZMBcGA1UECwwQ0JTQuNGA0LXQutGC0L7RgDEyMDAGA1UECgwp0KLQnNCRINCe0KPQlNCeINCU0K7QptCi0KIgJyfQrtC90LjQvtGAJycxMTAvBgNVBAMMKNCd0LjQvdCwINCQ0LvQtdC60YHQtdC10LLQvdCwINCg0YPQsdCw0L0xIDAeBgkqhkiG9w0BCQEWEWN0dF91bmlvckBtYWlsLnJ1MIGfMA0GCSqGSIb3DQEBAQUAA4GNADCBiQKBgQDea1GVNOHFwWvR3nv+SP/zYjkfY5PmgLz5Q48ecDb57l+ELK/yxG1c5uHrVvFvjMQee9X3r6T0mEG835rqTbooGpWu+6g/VFPBH8N6HlX6EOsgaJx7c9tRWCfu43f5NfZ6Y/g59SRtYV2x6KWkPgHgnSmofOiis/wA9y1krgf+SwIDAQABow8wDTALBgNVHQ8EBAMCBJAwDQYJKoZIhvcNAQEFBQADgYEAwYQp0XJPGdAdd1qgeiZhBlR2AS+yea9MiCwm4ta6fprMCQc1Di8WbulsphAMddgEfEx9FbV9SGiznLz/oCP/FPD7ibtZbpGnun6c+Ec8655B/YlUQuzcnFYgsSwi3iy5OdK8zbLMxIltWazIryzMn8oSvYVJ/N4pAodE7u+36N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j13g/X42uuytjhWoh5OsQDUr75o=</DigestValue>
      </Reference>
      <Reference URI="/word/endnotes.xml?ContentType=application/vnd.openxmlformats-officedocument.wordprocessingml.endnotes+xml">
        <DigestMethod Algorithm="http://www.w3.org/2000/09/xmldsig#sha1"/>
        <DigestValue>kUHXmTPSW/H5XAXRPXiXmpZpbww=</DigestValue>
      </Reference>
      <Reference URI="/word/fontTable.xml?ContentType=application/vnd.openxmlformats-officedocument.wordprocessingml.fontTable+xml">
        <DigestMethod Algorithm="http://www.w3.org/2000/09/xmldsig#sha1"/>
        <DigestValue>Hiv/GYAE2sSeKf1ViRpr5PIIs4c=</DigestValue>
      </Reference>
      <Reference URI="/word/footer1.xml?ContentType=application/vnd.openxmlformats-officedocument.wordprocessingml.footer+xml">
        <DigestMethod Algorithm="http://www.w3.org/2000/09/xmldsig#sha1"/>
        <DigestValue>fKBPkhKdrS8Q57vwLdoZoZT0adE=</DigestValue>
      </Reference>
      <Reference URI="/word/footnotes.xml?ContentType=application/vnd.openxmlformats-officedocument.wordprocessingml.footnotes+xml">
        <DigestMethod Algorithm="http://www.w3.org/2000/09/xmldsig#sha1"/>
        <DigestValue>VoJa+Tsc0RbeB/mMfpKJi+sL8Ic=</DigestValue>
      </Reference>
      <Reference URI="/word/numbering.xml?ContentType=application/vnd.openxmlformats-officedocument.wordprocessingml.numbering+xml">
        <DigestMethod Algorithm="http://www.w3.org/2000/09/xmldsig#sha1"/>
        <DigestValue>Ku3F59/F3ivPYzjMCe/mCm2c8r4=</DigestValue>
      </Reference>
      <Reference URI="/word/settings.xml?ContentType=application/vnd.openxmlformats-officedocument.wordprocessingml.settings+xml">
        <DigestMethod Algorithm="http://www.w3.org/2000/09/xmldsig#sha1"/>
        <DigestValue>W+CO8GxeAeoimUQRY9xOD79i88g=</DigestValue>
      </Reference>
      <Reference URI="/word/styles.xml?ContentType=application/vnd.openxmlformats-officedocument.wordprocessingml.styles+xml">
        <DigestMethod Algorithm="http://www.w3.org/2000/09/xmldsig#sha1"/>
        <DigestValue>MvAFuTkI8XA3sDZFaaOK++S17+c=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9/SzJ6T5DKBvnvClF76tjDIS5tw=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2021-03-26T05:02:37Z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2021-03-26T05:02:37Z</xd:SigningTime>
          <xd:SigningCertificate>
            <xd:Cert>
              <xd:CertDigest>
                <DigestMethod Algorithm="http://www.w3.org/2000/09/xmldsig#sha1"/>
                <DigestValue>2uqP7miVcq/XzgbyZO1zdlISOkg=</DigestValue>
              </xd:CertDigest>
              <xd:IssuerSerial>
                <X509IssuerName>E=ctt_unior@mail.ru, CN=Нина Алексеевна Рубан, O=ТМБ ОУДО ДЮЦТТ ''Юниор'', OU=Директор</X509IssuerName>
                <X509SerialNumber>18265771631364604382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59</cp:revision>
  <cp:lastPrinted>2014-03-06T05:26:00Z</cp:lastPrinted>
  <dcterms:created xsi:type="dcterms:W3CDTF">2014-03-06T05:38:00Z</dcterms:created>
  <dcterms:modified xsi:type="dcterms:W3CDTF">2021-01-28T03:15:00Z</dcterms:modified>
</cp:coreProperties>
</file>