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F79" w:rsidRPr="00786895" w:rsidRDefault="00A27F79" w:rsidP="00105A40">
      <w:pPr>
        <w:jc w:val="right"/>
        <w:outlineLvl w:val="0"/>
        <w:rPr>
          <w:bCs/>
          <w:sz w:val="22"/>
          <w:szCs w:val="22"/>
        </w:rPr>
      </w:pPr>
      <w:r w:rsidRPr="00786895">
        <w:rPr>
          <w:bCs/>
          <w:sz w:val="22"/>
          <w:szCs w:val="22"/>
        </w:rPr>
        <w:t xml:space="preserve">Приложение </w:t>
      </w:r>
      <w:r>
        <w:rPr>
          <w:bCs/>
          <w:sz w:val="22"/>
          <w:szCs w:val="22"/>
        </w:rPr>
        <w:t>6</w:t>
      </w:r>
    </w:p>
    <w:p w:rsidR="00A27F79" w:rsidRPr="00786895" w:rsidRDefault="00A27F79" w:rsidP="00A27F79">
      <w:pPr>
        <w:rPr>
          <w:bCs/>
          <w:sz w:val="22"/>
          <w:szCs w:val="22"/>
        </w:rPr>
      </w:pPr>
      <w:r w:rsidRPr="00786895">
        <w:rPr>
          <w:bCs/>
          <w:sz w:val="22"/>
          <w:szCs w:val="22"/>
        </w:rPr>
        <w:tab/>
      </w:r>
      <w:r w:rsidRPr="00786895">
        <w:rPr>
          <w:bCs/>
          <w:sz w:val="22"/>
          <w:szCs w:val="22"/>
        </w:rPr>
        <w:tab/>
      </w:r>
      <w:r w:rsidRPr="00786895">
        <w:rPr>
          <w:bCs/>
          <w:sz w:val="22"/>
          <w:szCs w:val="22"/>
        </w:rPr>
        <w:tab/>
      </w:r>
      <w:r w:rsidRPr="00786895">
        <w:rPr>
          <w:bCs/>
          <w:sz w:val="22"/>
          <w:szCs w:val="22"/>
        </w:rPr>
        <w:tab/>
      </w:r>
      <w:r w:rsidRPr="00786895">
        <w:rPr>
          <w:bCs/>
          <w:sz w:val="22"/>
          <w:szCs w:val="22"/>
        </w:rPr>
        <w:tab/>
      </w:r>
      <w:r>
        <w:rPr>
          <w:bCs/>
          <w:sz w:val="22"/>
          <w:szCs w:val="22"/>
        </w:rPr>
        <w:tab/>
      </w:r>
      <w:r w:rsidRPr="00786895">
        <w:rPr>
          <w:bCs/>
          <w:sz w:val="22"/>
          <w:szCs w:val="22"/>
        </w:rPr>
        <w:t xml:space="preserve">к Положению о направлении воспитательной  работы </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sidRPr="00786895">
        <w:rPr>
          <w:bCs/>
          <w:sz w:val="22"/>
          <w:szCs w:val="22"/>
        </w:rPr>
        <w:t xml:space="preserve">с учащимися </w:t>
      </w:r>
      <w:r w:rsidRPr="00786895">
        <w:rPr>
          <w:sz w:val="22"/>
          <w:szCs w:val="22"/>
        </w:rPr>
        <w:t xml:space="preserve">Таймырского Долгано-Ненецкого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муниципального района </w:t>
      </w:r>
      <w:r w:rsidRPr="00786895">
        <w:rPr>
          <w:bCs/>
          <w:sz w:val="22"/>
          <w:szCs w:val="22"/>
        </w:rPr>
        <w:t>«</w:t>
      </w:r>
      <w:r w:rsidRPr="00786895">
        <w:rPr>
          <w:sz w:val="22"/>
          <w:szCs w:val="22"/>
          <w:lang w:val="en-US"/>
        </w:rPr>
        <w:t>Pro</w:t>
      </w:r>
      <w:r w:rsidRPr="00786895">
        <w:rPr>
          <w:sz w:val="22"/>
          <w:szCs w:val="22"/>
        </w:rPr>
        <w:t>Движении патриотов</w:t>
      </w:r>
      <w:r w:rsidRPr="00786895">
        <w:rPr>
          <w:bCs/>
          <w:sz w:val="22"/>
          <w:szCs w:val="22"/>
        </w:rPr>
        <w:t>»</w:t>
      </w:r>
    </w:p>
    <w:p w:rsidR="00A27F79" w:rsidRPr="000158D6" w:rsidRDefault="00A27F79" w:rsidP="00A27F79">
      <w:pPr>
        <w:jc w:val="right"/>
        <w:rPr>
          <w:bCs/>
        </w:rPr>
      </w:pPr>
    </w:p>
    <w:p w:rsidR="00A27F79" w:rsidRDefault="00A27F79" w:rsidP="00A27F79">
      <w:pPr>
        <w:jc w:val="center"/>
        <w:rPr>
          <w:b/>
          <w:bCs/>
          <w:sz w:val="22"/>
          <w:szCs w:val="22"/>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A27F79" w:rsidTr="003E6C61">
        <w:tc>
          <w:tcPr>
            <w:tcW w:w="4785" w:type="dxa"/>
          </w:tcPr>
          <w:p w:rsidR="00A27F79" w:rsidRDefault="00A27F79" w:rsidP="003E6C61">
            <w:pPr>
              <w:rPr>
                <w:sz w:val="24"/>
                <w:szCs w:val="24"/>
              </w:rPr>
            </w:pPr>
            <w:r w:rsidRPr="009955E2">
              <w:rPr>
                <w:sz w:val="24"/>
                <w:szCs w:val="24"/>
              </w:rPr>
              <w:t xml:space="preserve">«СОГЛАСОВАНО»  </w:t>
            </w:r>
          </w:p>
          <w:p w:rsidR="00A27F79" w:rsidRDefault="00A27F79" w:rsidP="003E6C61">
            <w:pPr>
              <w:rPr>
                <w:sz w:val="24"/>
                <w:szCs w:val="24"/>
              </w:rPr>
            </w:pPr>
            <w:r w:rsidRPr="009955E2">
              <w:rPr>
                <w:sz w:val="24"/>
                <w:szCs w:val="24"/>
              </w:rPr>
              <w:t>Директор Т</w:t>
            </w:r>
            <w:r>
              <w:t>аймырского муниципального</w:t>
            </w:r>
            <w:r>
              <w:rPr>
                <w:sz w:val="24"/>
                <w:szCs w:val="24"/>
              </w:rPr>
              <w:t xml:space="preserve"> </w:t>
            </w:r>
            <w:r w:rsidR="00A1127B">
              <w:rPr>
                <w:sz w:val="24"/>
                <w:szCs w:val="24"/>
              </w:rPr>
              <w:t>бюджетного</w:t>
            </w:r>
            <w:r>
              <w:rPr>
                <w:sz w:val="24"/>
                <w:szCs w:val="24"/>
              </w:rPr>
              <w:t xml:space="preserve"> образовательного учреждения дополнительного образования </w:t>
            </w:r>
            <w:r w:rsidRPr="009955E2">
              <w:rPr>
                <w:sz w:val="24"/>
                <w:szCs w:val="24"/>
              </w:rPr>
              <w:t>«Детско-юношеск</w:t>
            </w:r>
            <w:r>
              <w:rPr>
                <w:sz w:val="24"/>
                <w:szCs w:val="24"/>
              </w:rPr>
              <w:t xml:space="preserve">ий </w:t>
            </w:r>
            <w:r w:rsidRPr="009955E2">
              <w:rPr>
                <w:sz w:val="24"/>
                <w:szCs w:val="24"/>
              </w:rPr>
              <w:t xml:space="preserve">центр туризма и творчества «Юниор»     </w:t>
            </w:r>
          </w:p>
          <w:p w:rsidR="000826A4" w:rsidRDefault="00A27F79" w:rsidP="00C95C13">
            <w:pPr>
              <w:rPr>
                <w:sz w:val="24"/>
                <w:szCs w:val="24"/>
              </w:rPr>
            </w:pPr>
            <w:r w:rsidRPr="009955E2">
              <w:rPr>
                <w:sz w:val="24"/>
                <w:szCs w:val="24"/>
              </w:rPr>
              <w:t xml:space="preserve">  ________________________ Н.А. Рубан   </w:t>
            </w:r>
            <w:r w:rsidR="00A1127B">
              <w:rPr>
                <w:sz w:val="24"/>
                <w:szCs w:val="24"/>
              </w:rPr>
              <w:t xml:space="preserve">    </w:t>
            </w:r>
          </w:p>
          <w:p w:rsidR="000826A4" w:rsidRDefault="000826A4" w:rsidP="00C95C13">
            <w:pPr>
              <w:rPr>
                <w:sz w:val="24"/>
                <w:szCs w:val="24"/>
              </w:rPr>
            </w:pPr>
          </w:p>
          <w:p w:rsidR="00A27F79" w:rsidRDefault="000A3DAF" w:rsidP="00C95C13">
            <w:r>
              <w:rPr>
                <w:sz w:val="24"/>
                <w:szCs w:val="24"/>
              </w:rPr>
              <w:t>«______» _______________ 2022</w:t>
            </w:r>
            <w:r w:rsidR="00A27F79" w:rsidRPr="009955E2">
              <w:rPr>
                <w:sz w:val="24"/>
                <w:szCs w:val="24"/>
              </w:rPr>
              <w:t xml:space="preserve"> г.</w:t>
            </w:r>
          </w:p>
        </w:tc>
        <w:tc>
          <w:tcPr>
            <w:tcW w:w="4786" w:type="dxa"/>
          </w:tcPr>
          <w:p w:rsidR="00A27F79" w:rsidRDefault="00A27F79" w:rsidP="003E6C61">
            <w:r w:rsidRPr="009955E2">
              <w:rPr>
                <w:sz w:val="24"/>
                <w:szCs w:val="24"/>
              </w:rPr>
              <w:t>«УТВЕРЖДАЮ»</w:t>
            </w:r>
            <w:r>
              <w:t xml:space="preserve">              </w:t>
            </w:r>
          </w:p>
          <w:p w:rsidR="00A27F79" w:rsidRPr="009955E2" w:rsidRDefault="000826A4" w:rsidP="003E6C61">
            <w:pPr>
              <w:rPr>
                <w:sz w:val="24"/>
                <w:szCs w:val="24"/>
              </w:rPr>
            </w:pPr>
            <w:r>
              <w:rPr>
                <w:sz w:val="24"/>
                <w:szCs w:val="24"/>
              </w:rPr>
              <w:t>Н</w:t>
            </w:r>
            <w:r w:rsidR="00A27F79" w:rsidRPr="009955E2">
              <w:rPr>
                <w:sz w:val="24"/>
                <w:szCs w:val="24"/>
              </w:rPr>
              <w:t>ачальник Управления образования</w:t>
            </w:r>
          </w:p>
          <w:p w:rsidR="00A27F79" w:rsidRDefault="00A27F79" w:rsidP="003E6C61">
            <w:r w:rsidRPr="009955E2">
              <w:rPr>
                <w:sz w:val="24"/>
                <w:szCs w:val="24"/>
              </w:rPr>
              <w:t xml:space="preserve">Администрации Таймырского </w:t>
            </w:r>
            <w:r w:rsidR="009C7A6D" w:rsidRPr="009955E2">
              <w:rPr>
                <w:sz w:val="24"/>
                <w:szCs w:val="24"/>
              </w:rPr>
              <w:t>Долгано-</w:t>
            </w:r>
            <w:r w:rsidR="009C7A6D" w:rsidRPr="009C7A6D">
              <w:rPr>
                <w:sz w:val="24"/>
                <w:szCs w:val="24"/>
              </w:rPr>
              <w:t>Ненецкого</w:t>
            </w:r>
            <w:r w:rsidRPr="009955E2">
              <w:rPr>
                <w:sz w:val="24"/>
                <w:szCs w:val="24"/>
              </w:rPr>
              <w:t xml:space="preserve"> муниципального района</w:t>
            </w:r>
            <w:r>
              <w:t xml:space="preserve">   </w:t>
            </w:r>
          </w:p>
          <w:p w:rsidR="00A27F79" w:rsidRDefault="00A27F79" w:rsidP="003E6C61"/>
          <w:p w:rsidR="00A27F79" w:rsidRDefault="00A27F79" w:rsidP="003E6C61"/>
          <w:p w:rsidR="00A27F79" w:rsidRDefault="00A27F79" w:rsidP="003E6C61">
            <w:pPr>
              <w:rPr>
                <w:sz w:val="24"/>
                <w:szCs w:val="24"/>
              </w:rPr>
            </w:pPr>
            <w:r w:rsidRPr="009955E2">
              <w:rPr>
                <w:sz w:val="24"/>
                <w:szCs w:val="24"/>
              </w:rPr>
              <w:t>_____________________</w:t>
            </w:r>
            <w:r w:rsidR="000826A4">
              <w:rPr>
                <w:sz w:val="24"/>
                <w:szCs w:val="24"/>
              </w:rPr>
              <w:t>Т.А. Друппова</w:t>
            </w:r>
          </w:p>
          <w:p w:rsidR="000826A4" w:rsidRDefault="000826A4" w:rsidP="003E6C61">
            <w:pPr>
              <w:rPr>
                <w:sz w:val="24"/>
                <w:szCs w:val="24"/>
              </w:rPr>
            </w:pPr>
          </w:p>
          <w:p w:rsidR="00A27F79" w:rsidRDefault="000A3DAF" w:rsidP="00C95C13">
            <w:r>
              <w:rPr>
                <w:sz w:val="24"/>
                <w:szCs w:val="24"/>
              </w:rPr>
              <w:t>«______» _______________ 2022</w:t>
            </w:r>
            <w:r w:rsidR="00A27F79" w:rsidRPr="009955E2">
              <w:rPr>
                <w:sz w:val="24"/>
                <w:szCs w:val="24"/>
              </w:rPr>
              <w:t xml:space="preserve"> г.</w:t>
            </w:r>
          </w:p>
        </w:tc>
      </w:tr>
    </w:tbl>
    <w:p w:rsidR="006B5DC0" w:rsidRDefault="006B5DC0" w:rsidP="0062185C">
      <w:pPr>
        <w:jc w:val="center"/>
        <w:rPr>
          <w:b/>
          <w:sz w:val="28"/>
          <w:szCs w:val="28"/>
        </w:rPr>
      </w:pPr>
    </w:p>
    <w:p w:rsidR="00A12FF5" w:rsidRDefault="00A12FF5" w:rsidP="00105A40">
      <w:pPr>
        <w:jc w:val="center"/>
        <w:outlineLvl w:val="0"/>
        <w:rPr>
          <w:sz w:val="28"/>
          <w:szCs w:val="28"/>
        </w:rPr>
      </w:pPr>
      <w:r>
        <w:rPr>
          <w:b/>
          <w:sz w:val="28"/>
          <w:szCs w:val="28"/>
        </w:rPr>
        <w:t>ПОЛОЖЕНИЕ</w:t>
      </w:r>
    </w:p>
    <w:p w:rsidR="00A12FF5" w:rsidRDefault="00A12FF5" w:rsidP="00A12FF5">
      <w:pPr>
        <w:jc w:val="center"/>
        <w:rPr>
          <w:b/>
          <w:sz w:val="28"/>
          <w:szCs w:val="28"/>
        </w:rPr>
      </w:pPr>
      <w:r>
        <w:rPr>
          <w:b/>
          <w:sz w:val="28"/>
          <w:szCs w:val="28"/>
        </w:rPr>
        <w:t xml:space="preserve"> о муниципальном конкурсе исследовательских краеведческих работ </w:t>
      </w:r>
      <w:r>
        <w:rPr>
          <w:b/>
          <w:color w:val="000000" w:themeColor="text1"/>
          <w:sz w:val="28"/>
          <w:szCs w:val="28"/>
        </w:rPr>
        <w:t>«Есть Таймыр единственный»</w:t>
      </w:r>
    </w:p>
    <w:p w:rsidR="00A12FF5" w:rsidRDefault="00A12FF5" w:rsidP="00A12FF5">
      <w:pPr>
        <w:jc w:val="center"/>
        <w:rPr>
          <w:sz w:val="28"/>
          <w:szCs w:val="28"/>
        </w:rPr>
      </w:pPr>
    </w:p>
    <w:p w:rsidR="00A12FF5" w:rsidRDefault="00A12FF5" w:rsidP="00A12FF5">
      <w:pPr>
        <w:numPr>
          <w:ilvl w:val="0"/>
          <w:numId w:val="11"/>
        </w:numPr>
        <w:tabs>
          <w:tab w:val="clear" w:pos="720"/>
          <w:tab w:val="num" w:pos="360"/>
          <w:tab w:val="left" w:pos="1080"/>
          <w:tab w:val="left" w:pos="3600"/>
          <w:tab w:val="left" w:pos="3780"/>
        </w:tabs>
        <w:suppressAutoHyphens w:val="0"/>
        <w:spacing w:after="240"/>
        <w:ind w:left="0" w:firstLine="0"/>
        <w:jc w:val="center"/>
        <w:rPr>
          <w:b/>
          <w:sz w:val="28"/>
          <w:szCs w:val="28"/>
        </w:rPr>
      </w:pPr>
      <w:r>
        <w:rPr>
          <w:b/>
          <w:sz w:val="28"/>
          <w:szCs w:val="28"/>
        </w:rPr>
        <w:t>Общие положения</w:t>
      </w:r>
    </w:p>
    <w:p w:rsidR="00A12FF5" w:rsidRDefault="00A12FF5" w:rsidP="004D1334">
      <w:pPr>
        <w:spacing w:after="240"/>
        <w:ind w:firstLine="709"/>
        <w:jc w:val="both"/>
        <w:rPr>
          <w:bCs/>
          <w:color w:val="000000" w:themeColor="text1"/>
          <w:sz w:val="28"/>
          <w:szCs w:val="28"/>
        </w:rPr>
      </w:pPr>
      <w:r>
        <w:rPr>
          <w:sz w:val="28"/>
          <w:szCs w:val="28"/>
        </w:rPr>
        <w:t xml:space="preserve">Муниципальный конкурс исследовательских краеведческих работ </w:t>
      </w:r>
      <w:r>
        <w:rPr>
          <w:color w:val="000000" w:themeColor="text1"/>
          <w:sz w:val="28"/>
          <w:szCs w:val="28"/>
        </w:rPr>
        <w:t>«Есть Таймыр единственный» (далее – Конкурс)</w:t>
      </w:r>
      <w:r w:rsidR="004D1334">
        <w:rPr>
          <w:color w:val="000000" w:themeColor="text1"/>
          <w:sz w:val="28"/>
          <w:szCs w:val="28"/>
        </w:rPr>
        <w:t xml:space="preserve"> </w:t>
      </w:r>
      <w:r>
        <w:rPr>
          <w:color w:val="000000" w:themeColor="text1"/>
          <w:sz w:val="28"/>
          <w:szCs w:val="28"/>
        </w:rPr>
        <w:t xml:space="preserve"> проводится  согласно кален</w:t>
      </w:r>
      <w:r w:rsidR="00E95557">
        <w:rPr>
          <w:color w:val="000000" w:themeColor="text1"/>
          <w:sz w:val="28"/>
          <w:szCs w:val="28"/>
        </w:rPr>
        <w:t>да</w:t>
      </w:r>
      <w:r w:rsidR="00A1127B">
        <w:rPr>
          <w:color w:val="000000" w:themeColor="text1"/>
          <w:sz w:val="28"/>
          <w:szCs w:val="28"/>
        </w:rPr>
        <w:t xml:space="preserve">рю массовых мероприятий на </w:t>
      </w:r>
      <w:r w:rsidR="000A3DAF">
        <w:rPr>
          <w:color w:val="000000" w:themeColor="text1"/>
          <w:sz w:val="28"/>
          <w:szCs w:val="28"/>
        </w:rPr>
        <w:t>2022-2023</w:t>
      </w:r>
      <w:r>
        <w:rPr>
          <w:color w:val="000000" w:themeColor="text1"/>
          <w:sz w:val="28"/>
          <w:szCs w:val="28"/>
        </w:rPr>
        <w:t xml:space="preserve"> учебный год Управления образования  Администрации Таймырского Долгано-Ненецкого муниципального района с учащимися образовательных учреждений муниципального района в рамках направления «</w:t>
      </w:r>
      <w:r>
        <w:rPr>
          <w:color w:val="000000" w:themeColor="text1"/>
          <w:sz w:val="28"/>
          <w:szCs w:val="28"/>
          <w:lang w:val="en-US"/>
        </w:rPr>
        <w:t>Pro</w:t>
      </w:r>
      <w:r>
        <w:rPr>
          <w:color w:val="000000" w:themeColor="text1"/>
          <w:sz w:val="28"/>
          <w:szCs w:val="28"/>
        </w:rPr>
        <w:t>Движение</w:t>
      </w:r>
      <w:r w:rsidR="006F2B19">
        <w:rPr>
          <w:color w:val="000000" w:themeColor="text1"/>
          <w:sz w:val="28"/>
          <w:szCs w:val="28"/>
        </w:rPr>
        <w:t xml:space="preserve"> патриотов</w:t>
      </w:r>
      <w:r>
        <w:rPr>
          <w:color w:val="000000" w:themeColor="text1"/>
          <w:sz w:val="28"/>
          <w:szCs w:val="28"/>
        </w:rPr>
        <w:t>»</w:t>
      </w:r>
      <w:r>
        <w:rPr>
          <w:bCs/>
          <w:color w:val="000000" w:themeColor="text1"/>
          <w:sz w:val="28"/>
          <w:szCs w:val="28"/>
        </w:rPr>
        <w:t>.</w:t>
      </w:r>
      <w:r w:rsidR="004D1334">
        <w:rPr>
          <w:bCs/>
          <w:color w:val="000000" w:themeColor="text1"/>
          <w:sz w:val="28"/>
          <w:szCs w:val="28"/>
        </w:rPr>
        <w:t xml:space="preserve">  Конкурс </w:t>
      </w:r>
      <w:r w:rsidR="004D1334" w:rsidRPr="008D4B16">
        <w:rPr>
          <w:sz w:val="28"/>
          <w:szCs w:val="28"/>
          <w:lang w:eastAsia="ru-RU"/>
        </w:rPr>
        <w:t xml:space="preserve">проводится в соответствии с Законом края от 17.06.2021 № 11-5188 «О патриотическом воспитании» и перечнем мероприятий </w:t>
      </w:r>
      <w:r w:rsidR="004D1334">
        <w:rPr>
          <w:sz w:val="28"/>
          <w:szCs w:val="28"/>
          <w:lang w:eastAsia="ru-RU"/>
        </w:rPr>
        <w:br/>
      </w:r>
      <w:r w:rsidR="004D1334" w:rsidRPr="008D4B16">
        <w:rPr>
          <w:sz w:val="28"/>
          <w:szCs w:val="28"/>
          <w:lang w:eastAsia="ru-RU"/>
        </w:rPr>
        <w:t>для</w:t>
      </w:r>
      <w:r w:rsidR="000A3DAF">
        <w:rPr>
          <w:sz w:val="28"/>
          <w:szCs w:val="28"/>
          <w:lang w:eastAsia="ru-RU"/>
        </w:rPr>
        <w:t xml:space="preserve"> детей и молодежи на 2023</w:t>
      </w:r>
      <w:r w:rsidR="004D1334" w:rsidRPr="008D4B16">
        <w:rPr>
          <w:sz w:val="28"/>
          <w:szCs w:val="28"/>
          <w:lang w:eastAsia="ru-RU"/>
        </w:rPr>
        <w:t xml:space="preserve"> год</w:t>
      </w:r>
      <w:r w:rsidR="004D1334">
        <w:rPr>
          <w:sz w:val="28"/>
          <w:szCs w:val="28"/>
          <w:lang w:eastAsia="ru-RU"/>
        </w:rPr>
        <w:t>.</w:t>
      </w:r>
    </w:p>
    <w:p w:rsidR="004D1334" w:rsidRDefault="004D1334" w:rsidP="00A12FF5">
      <w:pPr>
        <w:spacing w:after="240"/>
        <w:ind w:firstLine="708"/>
        <w:jc w:val="both"/>
        <w:rPr>
          <w:color w:val="000000" w:themeColor="text1"/>
          <w:sz w:val="28"/>
          <w:szCs w:val="28"/>
        </w:rPr>
      </w:pPr>
    </w:p>
    <w:p w:rsidR="00A12FF5" w:rsidRDefault="00A12FF5" w:rsidP="00A12FF5">
      <w:pPr>
        <w:numPr>
          <w:ilvl w:val="0"/>
          <w:numId w:val="11"/>
        </w:numPr>
        <w:spacing w:after="240"/>
        <w:ind w:left="714" w:hanging="357"/>
        <w:jc w:val="center"/>
        <w:rPr>
          <w:b/>
          <w:sz w:val="28"/>
          <w:szCs w:val="28"/>
        </w:rPr>
      </w:pPr>
      <w:r>
        <w:rPr>
          <w:b/>
          <w:sz w:val="28"/>
          <w:szCs w:val="28"/>
        </w:rPr>
        <w:t>Цели и задачи</w:t>
      </w:r>
    </w:p>
    <w:p w:rsidR="00E95557" w:rsidRDefault="00E95557" w:rsidP="00A12FF5">
      <w:pPr>
        <w:ind w:firstLine="708"/>
        <w:jc w:val="both"/>
        <w:rPr>
          <w:sz w:val="28"/>
          <w:szCs w:val="28"/>
        </w:rPr>
      </w:pPr>
      <w:r>
        <w:rPr>
          <w:sz w:val="28"/>
          <w:szCs w:val="28"/>
        </w:rPr>
        <w:t>Цель:</w:t>
      </w:r>
    </w:p>
    <w:p w:rsidR="00A12FF5" w:rsidRDefault="00E95557" w:rsidP="00E95557">
      <w:pPr>
        <w:jc w:val="both"/>
        <w:rPr>
          <w:sz w:val="28"/>
          <w:szCs w:val="28"/>
        </w:rPr>
      </w:pPr>
      <w:r>
        <w:rPr>
          <w:sz w:val="28"/>
          <w:szCs w:val="28"/>
        </w:rPr>
        <w:t xml:space="preserve">         </w:t>
      </w:r>
      <w:r w:rsidR="004D1334" w:rsidRPr="008D4B16">
        <w:rPr>
          <w:sz w:val="28"/>
          <w:szCs w:val="28"/>
          <w:lang w:eastAsia="ru-RU"/>
        </w:rPr>
        <w:t xml:space="preserve">Конкурс проводится с целью развития исследовательской позиции обучающихся через вовлечение их в продуктивную исследовательскую деятельность, проведения собственных исследований </w:t>
      </w:r>
      <w:r w:rsidR="004D1334">
        <w:rPr>
          <w:sz w:val="28"/>
          <w:szCs w:val="28"/>
          <w:lang w:eastAsia="ru-RU"/>
        </w:rPr>
        <w:br/>
      </w:r>
      <w:r w:rsidR="004D1334" w:rsidRPr="008D4B16">
        <w:rPr>
          <w:sz w:val="28"/>
          <w:szCs w:val="28"/>
          <w:lang w:eastAsia="ru-RU"/>
        </w:rPr>
        <w:t>в локальной местности как природно-культурной целостности.</w:t>
      </w:r>
    </w:p>
    <w:p w:rsidR="00A12FF5" w:rsidRDefault="00A12FF5" w:rsidP="00A12FF5">
      <w:pPr>
        <w:jc w:val="both"/>
        <w:rPr>
          <w:sz w:val="28"/>
          <w:szCs w:val="28"/>
        </w:rPr>
      </w:pPr>
      <w:r>
        <w:rPr>
          <w:sz w:val="28"/>
          <w:szCs w:val="28"/>
        </w:rPr>
        <w:tab/>
        <w:t>Задачи:</w:t>
      </w:r>
    </w:p>
    <w:p w:rsidR="00A12FF5" w:rsidRDefault="00A12FF5" w:rsidP="00A12FF5">
      <w:pPr>
        <w:numPr>
          <w:ilvl w:val="0"/>
          <w:numId w:val="12"/>
        </w:numPr>
        <w:suppressAutoHyphens w:val="0"/>
        <w:jc w:val="both"/>
        <w:rPr>
          <w:sz w:val="28"/>
          <w:szCs w:val="28"/>
        </w:rPr>
      </w:pPr>
      <w:r>
        <w:rPr>
          <w:sz w:val="28"/>
          <w:szCs w:val="28"/>
        </w:rPr>
        <w:t>выявление учащихся, занимающихся учебно-исследовательской краеведческой деятельностью;</w:t>
      </w:r>
    </w:p>
    <w:p w:rsidR="00A12FF5" w:rsidRDefault="00A12FF5" w:rsidP="00A12FF5">
      <w:pPr>
        <w:numPr>
          <w:ilvl w:val="0"/>
          <w:numId w:val="13"/>
        </w:numPr>
        <w:suppressAutoHyphens w:val="0"/>
        <w:jc w:val="both"/>
        <w:rPr>
          <w:sz w:val="28"/>
          <w:szCs w:val="28"/>
        </w:rPr>
      </w:pPr>
      <w:r>
        <w:rPr>
          <w:sz w:val="28"/>
          <w:szCs w:val="28"/>
        </w:rPr>
        <w:t>привлечение школьников к краеведческой и поисково-исследовательской деятельности;</w:t>
      </w:r>
    </w:p>
    <w:p w:rsidR="00A12FF5" w:rsidRDefault="00A12FF5" w:rsidP="00A12FF5">
      <w:pPr>
        <w:numPr>
          <w:ilvl w:val="0"/>
          <w:numId w:val="14"/>
        </w:numPr>
        <w:suppressAutoHyphens w:val="0"/>
        <w:spacing w:after="240"/>
        <w:jc w:val="both"/>
        <w:rPr>
          <w:sz w:val="28"/>
          <w:szCs w:val="28"/>
        </w:rPr>
      </w:pPr>
      <w:r>
        <w:rPr>
          <w:sz w:val="28"/>
          <w:szCs w:val="28"/>
        </w:rPr>
        <w:t>информирование общества о взглядах подрастающего поколения на актуальные проблемы Российского общества, основанные на исторических событиях, происходящих в крае.</w:t>
      </w:r>
    </w:p>
    <w:p w:rsidR="00A12FF5" w:rsidRDefault="00A12FF5" w:rsidP="00A12FF5">
      <w:pPr>
        <w:numPr>
          <w:ilvl w:val="0"/>
          <w:numId w:val="11"/>
        </w:numPr>
        <w:tabs>
          <w:tab w:val="clear" w:pos="720"/>
          <w:tab w:val="num" w:pos="360"/>
          <w:tab w:val="left" w:pos="1080"/>
        </w:tabs>
        <w:suppressAutoHyphens w:val="0"/>
        <w:spacing w:after="240"/>
        <w:ind w:left="0" w:firstLine="0"/>
        <w:jc w:val="center"/>
        <w:rPr>
          <w:b/>
          <w:sz w:val="28"/>
          <w:szCs w:val="28"/>
        </w:rPr>
      </w:pPr>
      <w:r>
        <w:rPr>
          <w:b/>
          <w:sz w:val="28"/>
          <w:szCs w:val="28"/>
        </w:rPr>
        <w:lastRenderedPageBreak/>
        <w:t>Учредители и организаторы</w:t>
      </w:r>
    </w:p>
    <w:p w:rsidR="00A12FF5" w:rsidRDefault="00A12FF5" w:rsidP="00A12FF5">
      <w:pPr>
        <w:pStyle w:val="a3"/>
        <w:rPr>
          <w:b w:val="0"/>
          <w:i w:val="0"/>
          <w:szCs w:val="28"/>
        </w:rPr>
      </w:pPr>
      <w:r>
        <w:rPr>
          <w:b w:val="0"/>
          <w:i w:val="0"/>
          <w:szCs w:val="28"/>
        </w:rPr>
        <w:tab/>
        <w:t>Учредитель Конкурса – Управление образования Администрации Таймырского Долгано-Ненецкого муниципального района.</w:t>
      </w:r>
    </w:p>
    <w:p w:rsidR="00A12FF5" w:rsidRDefault="00A12FF5" w:rsidP="00A12FF5">
      <w:pPr>
        <w:pStyle w:val="a3"/>
        <w:ind w:firstLine="708"/>
        <w:rPr>
          <w:b w:val="0"/>
          <w:i w:val="0"/>
          <w:szCs w:val="28"/>
        </w:rPr>
      </w:pPr>
      <w:r>
        <w:rPr>
          <w:b w:val="0"/>
          <w:i w:val="0"/>
          <w:szCs w:val="28"/>
        </w:rPr>
        <w:t xml:space="preserve">Организатор Конкурса – Таймырское муниципальное </w:t>
      </w:r>
      <w:r w:rsidR="00A1127B">
        <w:rPr>
          <w:b w:val="0"/>
          <w:i w:val="0"/>
          <w:szCs w:val="28"/>
        </w:rPr>
        <w:t>бюджетное</w:t>
      </w:r>
      <w:r>
        <w:rPr>
          <w:b w:val="0"/>
          <w:i w:val="0"/>
          <w:szCs w:val="28"/>
        </w:rPr>
        <w:t xml:space="preserve"> образовательное учреждение дополнительного образования «Детско-юношеский центр туризма и</w:t>
      </w:r>
      <w:r w:rsidR="00A1127B">
        <w:rPr>
          <w:b w:val="0"/>
          <w:i w:val="0"/>
          <w:szCs w:val="28"/>
        </w:rPr>
        <w:t xml:space="preserve"> творчества «Юниор» (далее – ТМБ</w:t>
      </w:r>
      <w:r>
        <w:rPr>
          <w:b w:val="0"/>
          <w:i w:val="0"/>
          <w:szCs w:val="28"/>
        </w:rPr>
        <w:t xml:space="preserve"> ОУДО «ДЮЦТТ «Юниор»).</w:t>
      </w:r>
    </w:p>
    <w:p w:rsidR="00A12FF5" w:rsidRDefault="00A12FF5" w:rsidP="00A12FF5">
      <w:pPr>
        <w:pStyle w:val="a3"/>
        <w:ind w:firstLine="708"/>
        <w:rPr>
          <w:b w:val="0"/>
          <w:i w:val="0"/>
          <w:szCs w:val="28"/>
        </w:rPr>
      </w:pPr>
    </w:p>
    <w:p w:rsidR="00A12FF5" w:rsidRDefault="00A12FF5" w:rsidP="00A12FF5">
      <w:pPr>
        <w:numPr>
          <w:ilvl w:val="0"/>
          <w:numId w:val="11"/>
        </w:numPr>
        <w:tabs>
          <w:tab w:val="num" w:pos="0"/>
          <w:tab w:val="left" w:pos="360"/>
        </w:tabs>
        <w:suppressAutoHyphens w:val="0"/>
        <w:spacing w:after="240"/>
        <w:ind w:left="0" w:firstLine="0"/>
        <w:jc w:val="center"/>
        <w:rPr>
          <w:b/>
          <w:sz w:val="28"/>
          <w:szCs w:val="28"/>
        </w:rPr>
      </w:pPr>
      <w:r>
        <w:rPr>
          <w:b/>
          <w:sz w:val="28"/>
          <w:szCs w:val="28"/>
        </w:rPr>
        <w:t>Руководство подготовкой и проведением</w:t>
      </w:r>
    </w:p>
    <w:p w:rsidR="00A12FF5" w:rsidRDefault="00A12FF5" w:rsidP="00A12FF5">
      <w:pPr>
        <w:tabs>
          <w:tab w:val="left" w:pos="180"/>
          <w:tab w:val="left" w:pos="426"/>
        </w:tabs>
        <w:jc w:val="both"/>
        <w:rPr>
          <w:sz w:val="28"/>
          <w:szCs w:val="28"/>
        </w:rPr>
      </w:pPr>
      <w:r>
        <w:rPr>
          <w:sz w:val="28"/>
          <w:szCs w:val="28"/>
        </w:rPr>
        <w:tab/>
      </w:r>
      <w:r>
        <w:rPr>
          <w:sz w:val="28"/>
          <w:szCs w:val="28"/>
        </w:rPr>
        <w:tab/>
      </w:r>
      <w:r>
        <w:rPr>
          <w:sz w:val="28"/>
          <w:szCs w:val="28"/>
        </w:rPr>
        <w:tab/>
        <w:t xml:space="preserve">Общее руководство подготовкой и проведением Конкурса осуществляет Управление образования Администрации Таймырского Долгано-Ненецкого муниципального района. </w:t>
      </w:r>
    </w:p>
    <w:p w:rsidR="00A12FF5" w:rsidRDefault="00A12FF5" w:rsidP="00A12FF5">
      <w:pPr>
        <w:tabs>
          <w:tab w:val="left" w:pos="180"/>
          <w:tab w:val="left" w:pos="426"/>
        </w:tabs>
        <w:jc w:val="both"/>
        <w:rPr>
          <w:sz w:val="28"/>
          <w:szCs w:val="28"/>
        </w:rPr>
      </w:pPr>
      <w:r>
        <w:rPr>
          <w:sz w:val="28"/>
          <w:szCs w:val="28"/>
        </w:rPr>
        <w:t xml:space="preserve">        Организацию и проведение Конкурса  осуществляет отдел краеведения</w:t>
      </w:r>
      <w:r w:rsidR="00A1127B">
        <w:rPr>
          <w:sz w:val="28"/>
          <w:szCs w:val="28"/>
        </w:rPr>
        <w:t xml:space="preserve"> и патриотического воспитания ТМБ</w:t>
      </w:r>
      <w:r>
        <w:rPr>
          <w:sz w:val="28"/>
          <w:szCs w:val="28"/>
        </w:rPr>
        <w:t xml:space="preserve"> ОУДО «ДЮЦТТ «Юниор».</w:t>
      </w:r>
    </w:p>
    <w:p w:rsidR="00A12FF5" w:rsidRDefault="00A12FF5" w:rsidP="00A12FF5">
      <w:pPr>
        <w:tabs>
          <w:tab w:val="left" w:pos="426"/>
        </w:tabs>
        <w:spacing w:after="240"/>
        <w:jc w:val="both"/>
        <w:rPr>
          <w:color w:val="000000" w:themeColor="text1"/>
          <w:sz w:val="28"/>
          <w:szCs w:val="28"/>
        </w:rPr>
      </w:pPr>
      <w:r>
        <w:rPr>
          <w:sz w:val="28"/>
          <w:szCs w:val="28"/>
        </w:rPr>
        <w:tab/>
      </w:r>
      <w:r>
        <w:rPr>
          <w:color w:val="000000" w:themeColor="text1"/>
          <w:sz w:val="28"/>
          <w:szCs w:val="28"/>
        </w:rPr>
        <w:tab/>
        <w:t>Подведение итогов Конкурса осуществляет жюри,</w:t>
      </w:r>
      <w:r w:rsidR="00A1127B">
        <w:rPr>
          <w:color w:val="000000" w:themeColor="text1"/>
          <w:sz w:val="28"/>
          <w:szCs w:val="28"/>
        </w:rPr>
        <w:t xml:space="preserve"> состав которого формируется ТМБ</w:t>
      </w:r>
      <w:r>
        <w:rPr>
          <w:color w:val="000000" w:themeColor="text1"/>
          <w:sz w:val="28"/>
          <w:szCs w:val="28"/>
        </w:rPr>
        <w:t xml:space="preserve"> ОУДО «ДЮЦТТ «Юниор».</w:t>
      </w:r>
    </w:p>
    <w:p w:rsidR="00A12FF5" w:rsidRDefault="00A12FF5" w:rsidP="00A12FF5">
      <w:pPr>
        <w:numPr>
          <w:ilvl w:val="0"/>
          <w:numId w:val="11"/>
        </w:numPr>
        <w:tabs>
          <w:tab w:val="num" w:pos="0"/>
          <w:tab w:val="left" w:pos="360"/>
        </w:tabs>
        <w:suppressAutoHyphens w:val="0"/>
        <w:spacing w:after="240"/>
        <w:ind w:left="0" w:firstLine="0"/>
        <w:jc w:val="center"/>
        <w:rPr>
          <w:b/>
          <w:sz w:val="28"/>
          <w:szCs w:val="28"/>
        </w:rPr>
      </w:pPr>
      <w:r>
        <w:rPr>
          <w:b/>
          <w:sz w:val="28"/>
          <w:szCs w:val="28"/>
        </w:rPr>
        <w:t>Участники Конкурса</w:t>
      </w:r>
    </w:p>
    <w:p w:rsidR="00A12FF5" w:rsidRDefault="00A12FF5" w:rsidP="00A12FF5">
      <w:pPr>
        <w:jc w:val="both"/>
        <w:rPr>
          <w:color w:val="000000" w:themeColor="text1"/>
          <w:sz w:val="28"/>
          <w:szCs w:val="28"/>
        </w:rPr>
      </w:pPr>
      <w:r>
        <w:rPr>
          <w:color w:val="FF0000"/>
          <w:sz w:val="28"/>
          <w:szCs w:val="28"/>
        </w:rPr>
        <w:t xml:space="preserve">         </w:t>
      </w:r>
      <w:r>
        <w:rPr>
          <w:color w:val="000000" w:themeColor="text1"/>
          <w:sz w:val="28"/>
          <w:szCs w:val="28"/>
        </w:rPr>
        <w:t xml:space="preserve">Участниками Конкурса являются </w:t>
      </w:r>
      <w:r w:rsidR="00E95557">
        <w:rPr>
          <w:color w:val="000000" w:themeColor="text1"/>
          <w:sz w:val="28"/>
          <w:szCs w:val="28"/>
        </w:rPr>
        <w:t>обучающиеся</w:t>
      </w:r>
      <w:r>
        <w:rPr>
          <w:color w:val="000000" w:themeColor="text1"/>
          <w:sz w:val="28"/>
          <w:szCs w:val="28"/>
        </w:rPr>
        <w:t xml:space="preserve"> следующих  возрастных групп:</w:t>
      </w:r>
    </w:p>
    <w:p w:rsidR="00A12FF5" w:rsidRDefault="000826A4" w:rsidP="00A12FF5">
      <w:pPr>
        <w:numPr>
          <w:ilvl w:val="0"/>
          <w:numId w:val="15"/>
        </w:numPr>
        <w:suppressAutoHyphens w:val="0"/>
        <w:jc w:val="both"/>
        <w:rPr>
          <w:color w:val="FF0000"/>
          <w:sz w:val="28"/>
          <w:szCs w:val="28"/>
        </w:rPr>
      </w:pPr>
      <w:r>
        <w:rPr>
          <w:color w:val="000000" w:themeColor="text1"/>
          <w:sz w:val="28"/>
          <w:szCs w:val="28"/>
        </w:rPr>
        <w:t>учащиеся 2</w:t>
      </w:r>
      <w:r w:rsidR="00A12FF5">
        <w:rPr>
          <w:color w:val="000000" w:themeColor="text1"/>
          <w:sz w:val="28"/>
          <w:szCs w:val="28"/>
        </w:rPr>
        <w:t>-4 классов</w:t>
      </w:r>
      <w:r w:rsidR="00A12FF5">
        <w:rPr>
          <w:color w:val="FF0000"/>
          <w:sz w:val="28"/>
          <w:szCs w:val="28"/>
        </w:rPr>
        <w:t xml:space="preserve"> </w:t>
      </w:r>
      <w:r w:rsidR="00835DA9">
        <w:rPr>
          <w:color w:val="000000" w:themeColor="text1"/>
          <w:sz w:val="28"/>
          <w:szCs w:val="28"/>
        </w:rPr>
        <w:t>общеобразовательных учреждений Таймырского Долгано-Ненецкого муниципального района</w:t>
      </w:r>
      <w:r w:rsidR="004D1334">
        <w:rPr>
          <w:color w:val="000000" w:themeColor="text1"/>
          <w:sz w:val="28"/>
          <w:szCs w:val="28"/>
        </w:rPr>
        <w:t xml:space="preserve">. </w:t>
      </w:r>
      <w:r w:rsidR="004D1334">
        <w:rPr>
          <w:sz w:val="28"/>
          <w:szCs w:val="28"/>
          <w:lang w:eastAsia="ru-RU"/>
        </w:rPr>
        <w:t>У</w:t>
      </w:r>
      <w:r w:rsidR="004D1334" w:rsidRPr="008D4B16">
        <w:rPr>
          <w:sz w:val="28"/>
          <w:szCs w:val="28"/>
          <w:lang w:eastAsia="ru-RU"/>
        </w:rPr>
        <w:t>частие в конкурсе может быть, как коллективным, так и индивидуальным. В коллективной</w:t>
      </w:r>
      <w:r w:rsidR="004D1334" w:rsidRPr="008D4B16">
        <w:rPr>
          <w:bCs/>
          <w:sz w:val="28"/>
          <w:szCs w:val="28"/>
          <w:lang w:eastAsia="ru-RU"/>
        </w:rPr>
        <w:t xml:space="preserve"> работе указывается степень участия каждого автора</w:t>
      </w:r>
      <w:r w:rsidR="00A12FF5">
        <w:rPr>
          <w:color w:val="000000" w:themeColor="text1"/>
          <w:sz w:val="28"/>
          <w:szCs w:val="28"/>
        </w:rPr>
        <w:t>;</w:t>
      </w:r>
    </w:p>
    <w:p w:rsidR="00A12FF5" w:rsidRDefault="00A12FF5" w:rsidP="00A12FF5">
      <w:pPr>
        <w:numPr>
          <w:ilvl w:val="0"/>
          <w:numId w:val="15"/>
        </w:numPr>
        <w:suppressAutoHyphens w:val="0"/>
        <w:jc w:val="both"/>
        <w:rPr>
          <w:color w:val="000000" w:themeColor="text1"/>
          <w:sz w:val="28"/>
          <w:szCs w:val="28"/>
        </w:rPr>
      </w:pPr>
      <w:r>
        <w:rPr>
          <w:color w:val="000000" w:themeColor="text1"/>
          <w:sz w:val="28"/>
          <w:szCs w:val="28"/>
        </w:rPr>
        <w:t xml:space="preserve">учащиеся </w:t>
      </w:r>
      <w:r w:rsidR="00835DA9">
        <w:rPr>
          <w:color w:val="000000" w:themeColor="text1"/>
          <w:sz w:val="28"/>
          <w:szCs w:val="28"/>
        </w:rPr>
        <w:t xml:space="preserve"> </w:t>
      </w:r>
      <w:r>
        <w:rPr>
          <w:color w:val="000000" w:themeColor="text1"/>
          <w:sz w:val="28"/>
          <w:szCs w:val="28"/>
        </w:rPr>
        <w:t xml:space="preserve">5-7 классов </w:t>
      </w:r>
      <w:r w:rsidR="00835DA9">
        <w:rPr>
          <w:color w:val="000000" w:themeColor="text1"/>
          <w:sz w:val="28"/>
          <w:szCs w:val="28"/>
        </w:rPr>
        <w:t>общеобразовательных учреждений Таймырского Долгано-Ненецкого муниципального района</w:t>
      </w:r>
      <w:r w:rsidR="004D1334">
        <w:rPr>
          <w:color w:val="000000" w:themeColor="text1"/>
          <w:sz w:val="28"/>
          <w:szCs w:val="28"/>
        </w:rPr>
        <w:t xml:space="preserve">. </w:t>
      </w:r>
      <w:r w:rsidR="004D1334">
        <w:rPr>
          <w:sz w:val="28"/>
          <w:szCs w:val="28"/>
          <w:lang w:eastAsia="ru-RU"/>
        </w:rPr>
        <w:t>У</w:t>
      </w:r>
      <w:r w:rsidR="004D1334" w:rsidRPr="008D4B16">
        <w:rPr>
          <w:sz w:val="28"/>
          <w:szCs w:val="28"/>
          <w:lang w:eastAsia="ru-RU"/>
        </w:rPr>
        <w:t>частие в конкурсе может быть, как коллективным, так и индивидуальным. В коллективной</w:t>
      </w:r>
      <w:r w:rsidR="004D1334" w:rsidRPr="008D4B16">
        <w:rPr>
          <w:bCs/>
          <w:sz w:val="28"/>
          <w:szCs w:val="28"/>
          <w:lang w:eastAsia="ru-RU"/>
        </w:rPr>
        <w:t xml:space="preserve"> работе указывается степень участия каждого автора</w:t>
      </w:r>
      <w:r>
        <w:rPr>
          <w:color w:val="000000" w:themeColor="text1"/>
          <w:sz w:val="28"/>
          <w:szCs w:val="28"/>
        </w:rPr>
        <w:t>;</w:t>
      </w:r>
    </w:p>
    <w:p w:rsidR="00A12FF5" w:rsidRDefault="00835DA9" w:rsidP="00A12FF5">
      <w:pPr>
        <w:numPr>
          <w:ilvl w:val="0"/>
          <w:numId w:val="15"/>
        </w:numPr>
        <w:suppressAutoHyphens w:val="0"/>
        <w:jc w:val="both"/>
        <w:rPr>
          <w:color w:val="000000" w:themeColor="text1"/>
          <w:sz w:val="28"/>
          <w:szCs w:val="28"/>
        </w:rPr>
      </w:pPr>
      <w:r>
        <w:rPr>
          <w:color w:val="000000" w:themeColor="text1"/>
          <w:sz w:val="28"/>
          <w:szCs w:val="28"/>
        </w:rPr>
        <w:t xml:space="preserve">учащиеся </w:t>
      </w:r>
      <w:r w:rsidR="00A12FF5">
        <w:rPr>
          <w:color w:val="000000" w:themeColor="text1"/>
          <w:sz w:val="28"/>
          <w:szCs w:val="28"/>
        </w:rPr>
        <w:t>8-11 классов общеобразовательных учреждений Таймырского Долгано-Ненецкого муниципального района.</w:t>
      </w:r>
      <w:r w:rsidR="004D1334" w:rsidRPr="004D1334">
        <w:rPr>
          <w:bCs/>
          <w:sz w:val="28"/>
          <w:szCs w:val="28"/>
          <w:lang w:eastAsia="ru-RU"/>
        </w:rPr>
        <w:t xml:space="preserve"> </w:t>
      </w:r>
      <w:r w:rsidR="004D1334">
        <w:rPr>
          <w:bCs/>
          <w:sz w:val="28"/>
          <w:szCs w:val="28"/>
          <w:lang w:eastAsia="ru-RU"/>
        </w:rPr>
        <w:t>Д</w:t>
      </w:r>
      <w:r w:rsidR="004D1334" w:rsidRPr="008D4B16">
        <w:rPr>
          <w:bCs/>
          <w:sz w:val="28"/>
          <w:szCs w:val="28"/>
          <w:lang w:eastAsia="ru-RU"/>
        </w:rPr>
        <w:t>опускается только индивидуальное участие в конкурсе.</w:t>
      </w:r>
    </w:p>
    <w:p w:rsidR="00A12FF5" w:rsidRDefault="00A12FF5" w:rsidP="00A12FF5">
      <w:pPr>
        <w:ind w:firstLine="708"/>
        <w:jc w:val="both"/>
        <w:rPr>
          <w:color w:val="000000" w:themeColor="text1"/>
          <w:sz w:val="28"/>
          <w:szCs w:val="28"/>
        </w:rPr>
      </w:pPr>
    </w:p>
    <w:p w:rsidR="00A12FF5" w:rsidRDefault="00A12FF5" w:rsidP="00A12FF5">
      <w:pPr>
        <w:numPr>
          <w:ilvl w:val="0"/>
          <w:numId w:val="11"/>
        </w:numPr>
        <w:tabs>
          <w:tab w:val="num" w:pos="0"/>
          <w:tab w:val="left" w:pos="360"/>
        </w:tabs>
        <w:suppressAutoHyphens w:val="0"/>
        <w:spacing w:after="240"/>
        <w:ind w:left="0" w:firstLine="0"/>
        <w:jc w:val="center"/>
        <w:rPr>
          <w:b/>
          <w:sz w:val="28"/>
          <w:szCs w:val="28"/>
        </w:rPr>
      </w:pPr>
      <w:r>
        <w:rPr>
          <w:b/>
          <w:sz w:val="28"/>
          <w:szCs w:val="28"/>
        </w:rPr>
        <w:t>Порядок и сроки проведения</w:t>
      </w:r>
    </w:p>
    <w:p w:rsidR="00A12FF5" w:rsidRPr="00DD2FFB" w:rsidRDefault="00A12FF5" w:rsidP="00A12FF5">
      <w:pPr>
        <w:ind w:firstLine="720"/>
        <w:jc w:val="both"/>
        <w:rPr>
          <w:sz w:val="28"/>
          <w:szCs w:val="28"/>
        </w:rPr>
      </w:pPr>
      <w:r w:rsidRPr="00DD2FFB">
        <w:rPr>
          <w:sz w:val="28"/>
          <w:szCs w:val="28"/>
        </w:rPr>
        <w:t xml:space="preserve">Конкурс </w:t>
      </w:r>
      <w:r w:rsidRPr="00DD2FFB">
        <w:rPr>
          <w:sz w:val="28"/>
        </w:rPr>
        <w:t>носит очно-заочную форму и</w:t>
      </w:r>
      <w:r w:rsidRPr="00DD2FFB">
        <w:rPr>
          <w:sz w:val="28"/>
          <w:szCs w:val="28"/>
        </w:rPr>
        <w:t xml:space="preserve"> проводится в два этапа:</w:t>
      </w:r>
    </w:p>
    <w:p w:rsidR="00A12FF5" w:rsidRPr="00DD2FFB" w:rsidRDefault="00A12FF5" w:rsidP="00A12FF5">
      <w:pPr>
        <w:numPr>
          <w:ilvl w:val="0"/>
          <w:numId w:val="14"/>
        </w:numPr>
        <w:suppressAutoHyphens w:val="0"/>
        <w:jc w:val="both"/>
        <w:rPr>
          <w:sz w:val="28"/>
          <w:szCs w:val="28"/>
        </w:rPr>
      </w:pPr>
      <w:r w:rsidRPr="00DD2FFB">
        <w:rPr>
          <w:b/>
          <w:sz w:val="28"/>
          <w:szCs w:val="28"/>
          <w:lang w:val="en-US"/>
        </w:rPr>
        <w:t>I</w:t>
      </w:r>
      <w:r w:rsidR="00A1127B">
        <w:rPr>
          <w:b/>
          <w:sz w:val="28"/>
          <w:szCs w:val="28"/>
        </w:rPr>
        <w:t xml:space="preserve"> этап (школьный</w:t>
      </w:r>
      <w:r w:rsidRPr="00DD2FFB">
        <w:rPr>
          <w:b/>
          <w:sz w:val="28"/>
          <w:szCs w:val="28"/>
        </w:rPr>
        <w:t xml:space="preserve">) – </w:t>
      </w:r>
      <w:r w:rsidR="000A3DAF">
        <w:rPr>
          <w:sz w:val="28"/>
          <w:szCs w:val="28"/>
        </w:rPr>
        <w:t>с 01.09.2022</w:t>
      </w:r>
      <w:r w:rsidR="00493F50">
        <w:rPr>
          <w:sz w:val="28"/>
          <w:szCs w:val="28"/>
        </w:rPr>
        <w:t xml:space="preserve"> г.   по  06</w:t>
      </w:r>
      <w:r w:rsidR="00720CC2">
        <w:rPr>
          <w:sz w:val="28"/>
          <w:szCs w:val="28"/>
        </w:rPr>
        <w:t>.03</w:t>
      </w:r>
      <w:r w:rsidR="000A3DAF">
        <w:rPr>
          <w:sz w:val="28"/>
          <w:szCs w:val="28"/>
        </w:rPr>
        <w:t>.2023</w:t>
      </w:r>
      <w:r w:rsidRPr="00DD2FFB">
        <w:rPr>
          <w:sz w:val="28"/>
          <w:szCs w:val="28"/>
        </w:rPr>
        <w:t xml:space="preserve"> г. – выполнение исследовательской краеведческой работы.</w:t>
      </w:r>
    </w:p>
    <w:p w:rsidR="00A12FF5" w:rsidRPr="00DD2FFB" w:rsidRDefault="00A12FF5" w:rsidP="00A12FF5">
      <w:pPr>
        <w:numPr>
          <w:ilvl w:val="0"/>
          <w:numId w:val="14"/>
        </w:numPr>
        <w:suppressAutoHyphens w:val="0"/>
        <w:jc w:val="both"/>
        <w:rPr>
          <w:sz w:val="28"/>
          <w:szCs w:val="28"/>
        </w:rPr>
      </w:pPr>
      <w:r w:rsidRPr="00DD2FFB">
        <w:rPr>
          <w:b/>
          <w:sz w:val="28"/>
          <w:szCs w:val="28"/>
          <w:lang w:val="en-US"/>
        </w:rPr>
        <w:t>II</w:t>
      </w:r>
      <w:r w:rsidRPr="00DD2FFB">
        <w:rPr>
          <w:b/>
          <w:sz w:val="28"/>
          <w:szCs w:val="28"/>
        </w:rPr>
        <w:t xml:space="preserve"> этап</w:t>
      </w:r>
      <w:r w:rsidR="00A1127B">
        <w:rPr>
          <w:b/>
          <w:sz w:val="28"/>
          <w:szCs w:val="28"/>
        </w:rPr>
        <w:t xml:space="preserve"> (муниципальный)</w:t>
      </w:r>
      <w:r w:rsidRPr="00DD2FFB">
        <w:rPr>
          <w:b/>
          <w:sz w:val="28"/>
          <w:szCs w:val="28"/>
        </w:rPr>
        <w:t xml:space="preserve"> </w:t>
      </w:r>
      <w:r w:rsidR="000A3DAF">
        <w:rPr>
          <w:sz w:val="28"/>
          <w:szCs w:val="28"/>
        </w:rPr>
        <w:t>– 23-24 марта 2023</w:t>
      </w:r>
      <w:r w:rsidRPr="00DD2FFB">
        <w:rPr>
          <w:sz w:val="28"/>
          <w:szCs w:val="28"/>
        </w:rPr>
        <w:t xml:space="preserve"> г.</w:t>
      </w:r>
    </w:p>
    <w:p w:rsidR="00A12FF5" w:rsidRDefault="00A12FF5" w:rsidP="00A12FF5">
      <w:pPr>
        <w:suppressAutoHyphens w:val="0"/>
        <w:ind w:firstLine="708"/>
        <w:jc w:val="both"/>
        <w:rPr>
          <w:color w:val="000000" w:themeColor="text1"/>
          <w:sz w:val="28"/>
          <w:szCs w:val="28"/>
        </w:rPr>
      </w:pPr>
      <w:r>
        <w:rPr>
          <w:color w:val="000000" w:themeColor="text1"/>
          <w:sz w:val="28"/>
          <w:szCs w:val="28"/>
        </w:rPr>
        <w:t xml:space="preserve">На </w:t>
      </w:r>
      <w:r>
        <w:rPr>
          <w:color w:val="000000" w:themeColor="text1"/>
          <w:sz w:val="28"/>
          <w:szCs w:val="28"/>
          <w:lang w:val="en-US"/>
        </w:rPr>
        <w:t>II</w:t>
      </w:r>
      <w:r>
        <w:rPr>
          <w:color w:val="000000" w:themeColor="text1"/>
          <w:sz w:val="28"/>
          <w:szCs w:val="28"/>
        </w:rPr>
        <w:t xml:space="preserve"> этапе</w:t>
      </w:r>
      <w:r>
        <w:rPr>
          <w:b/>
          <w:color w:val="000000" w:themeColor="text1"/>
          <w:sz w:val="28"/>
          <w:szCs w:val="28"/>
        </w:rPr>
        <w:t xml:space="preserve"> </w:t>
      </w:r>
      <w:r>
        <w:rPr>
          <w:color w:val="000000" w:themeColor="text1"/>
          <w:sz w:val="28"/>
          <w:szCs w:val="28"/>
        </w:rPr>
        <w:t xml:space="preserve">Конкурса участники городских школ представляют свои исследовательские краеведческие </w:t>
      </w:r>
      <w:r w:rsidR="00A1127B">
        <w:rPr>
          <w:color w:val="000000" w:themeColor="text1"/>
          <w:sz w:val="28"/>
          <w:szCs w:val="28"/>
        </w:rPr>
        <w:t xml:space="preserve">работы. Время защиты работы – не более </w:t>
      </w:r>
      <w:r>
        <w:rPr>
          <w:color w:val="000000" w:themeColor="text1"/>
          <w:sz w:val="28"/>
          <w:szCs w:val="28"/>
        </w:rPr>
        <w:t xml:space="preserve">10 минут. </w:t>
      </w:r>
    </w:p>
    <w:p w:rsidR="000C687E" w:rsidRDefault="00A12FF5" w:rsidP="00A12FF5">
      <w:pPr>
        <w:suppressAutoHyphens w:val="0"/>
        <w:ind w:firstLine="708"/>
        <w:jc w:val="both"/>
        <w:rPr>
          <w:color w:val="000000" w:themeColor="text1"/>
          <w:sz w:val="28"/>
          <w:szCs w:val="28"/>
        </w:rPr>
      </w:pPr>
      <w:r>
        <w:rPr>
          <w:color w:val="000000" w:themeColor="text1"/>
          <w:sz w:val="28"/>
          <w:szCs w:val="28"/>
        </w:rPr>
        <w:t>Учащиеся сельских школ (авторы исследовательских краеведческих работ) принимают заочное участие в Конкурсе.</w:t>
      </w:r>
    </w:p>
    <w:p w:rsidR="000C687E" w:rsidRDefault="000C687E" w:rsidP="00A12FF5">
      <w:pPr>
        <w:suppressAutoHyphens w:val="0"/>
        <w:ind w:firstLine="708"/>
        <w:jc w:val="both"/>
        <w:rPr>
          <w:color w:val="000000" w:themeColor="text1"/>
          <w:sz w:val="28"/>
          <w:szCs w:val="28"/>
        </w:rPr>
      </w:pPr>
    </w:p>
    <w:p w:rsidR="000C687E" w:rsidRPr="008D4B16" w:rsidRDefault="000C687E" w:rsidP="000C687E">
      <w:pPr>
        <w:ind w:firstLine="720"/>
        <w:jc w:val="center"/>
        <w:rPr>
          <w:bCs/>
          <w:sz w:val="28"/>
          <w:szCs w:val="28"/>
          <w:lang w:eastAsia="ru-RU"/>
        </w:rPr>
      </w:pPr>
      <w:r w:rsidRPr="008D4B16">
        <w:rPr>
          <w:bCs/>
          <w:sz w:val="28"/>
          <w:szCs w:val="28"/>
          <w:lang w:eastAsia="ru-RU"/>
        </w:rPr>
        <w:lastRenderedPageBreak/>
        <w:t>Направления</w:t>
      </w:r>
      <w:r>
        <w:rPr>
          <w:bCs/>
          <w:sz w:val="28"/>
          <w:szCs w:val="28"/>
          <w:lang w:eastAsia="ru-RU"/>
        </w:rPr>
        <w:t xml:space="preserve"> муниципального </w:t>
      </w:r>
      <w:r w:rsidRPr="008D4B16">
        <w:rPr>
          <w:bCs/>
          <w:sz w:val="28"/>
          <w:szCs w:val="28"/>
          <w:lang w:eastAsia="ru-RU"/>
        </w:rPr>
        <w:t>конкурса исследовательских краеведческих работ  «</w:t>
      </w:r>
      <w:r>
        <w:rPr>
          <w:bCs/>
          <w:sz w:val="28"/>
          <w:szCs w:val="28"/>
          <w:lang w:eastAsia="ru-RU"/>
        </w:rPr>
        <w:t>Есть Таймыр единственный</w:t>
      </w:r>
      <w:r w:rsidRPr="008D4B16">
        <w:rPr>
          <w:bCs/>
          <w:sz w:val="28"/>
          <w:szCs w:val="28"/>
          <w:lang w:eastAsia="ru-RU"/>
        </w:rPr>
        <w:t>»</w:t>
      </w:r>
    </w:p>
    <w:p w:rsidR="000C687E" w:rsidRPr="008D4B16" w:rsidRDefault="000C687E" w:rsidP="000C687E">
      <w:pPr>
        <w:rPr>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6344"/>
      </w:tblGrid>
      <w:tr w:rsidR="000C687E" w:rsidRPr="008D4B16" w:rsidTr="00876CB4">
        <w:trPr>
          <w:trHeight w:val="417"/>
        </w:trPr>
        <w:tc>
          <w:tcPr>
            <w:tcW w:w="3227" w:type="dxa"/>
            <w:shd w:val="clear" w:color="auto" w:fill="auto"/>
          </w:tcPr>
          <w:p w:rsidR="000C687E" w:rsidRPr="008D4B16" w:rsidRDefault="000C687E" w:rsidP="00876CB4">
            <w:pPr>
              <w:jc w:val="center"/>
              <w:rPr>
                <w:sz w:val="28"/>
                <w:szCs w:val="28"/>
                <w:lang w:eastAsia="ru-RU"/>
              </w:rPr>
            </w:pPr>
            <w:r w:rsidRPr="008D4B16">
              <w:rPr>
                <w:sz w:val="28"/>
                <w:szCs w:val="28"/>
                <w:lang w:eastAsia="ru-RU"/>
              </w:rPr>
              <w:t>Название направления</w:t>
            </w:r>
          </w:p>
        </w:tc>
        <w:tc>
          <w:tcPr>
            <w:tcW w:w="6344" w:type="dxa"/>
            <w:shd w:val="clear" w:color="auto" w:fill="auto"/>
          </w:tcPr>
          <w:p w:rsidR="000C687E" w:rsidRPr="008D4B16" w:rsidRDefault="000C687E" w:rsidP="00876CB4">
            <w:pPr>
              <w:jc w:val="center"/>
              <w:rPr>
                <w:sz w:val="28"/>
                <w:szCs w:val="28"/>
                <w:lang w:eastAsia="ru-RU"/>
              </w:rPr>
            </w:pPr>
            <w:r w:rsidRPr="008D4B16">
              <w:rPr>
                <w:sz w:val="28"/>
                <w:szCs w:val="28"/>
                <w:lang w:eastAsia="ru-RU"/>
              </w:rPr>
              <w:t>Описание направления</w:t>
            </w:r>
          </w:p>
        </w:tc>
      </w:tr>
      <w:tr w:rsidR="000C687E" w:rsidRPr="008D4B16" w:rsidTr="00876CB4">
        <w:trPr>
          <w:trHeight w:val="284"/>
        </w:trPr>
        <w:tc>
          <w:tcPr>
            <w:tcW w:w="3227" w:type="dxa"/>
            <w:shd w:val="clear" w:color="auto" w:fill="auto"/>
          </w:tcPr>
          <w:p w:rsidR="000C687E" w:rsidRPr="008D4B16" w:rsidRDefault="000C687E" w:rsidP="00876CB4">
            <w:pPr>
              <w:rPr>
                <w:sz w:val="28"/>
                <w:szCs w:val="28"/>
                <w:lang w:eastAsia="ru-RU"/>
              </w:rPr>
            </w:pPr>
            <w:r w:rsidRPr="008D4B16">
              <w:rPr>
                <w:sz w:val="28"/>
                <w:szCs w:val="28"/>
                <w:lang w:eastAsia="ru-RU"/>
              </w:rPr>
              <w:t>Географическое краеведение, геология, экологический туризм</w:t>
            </w:r>
          </w:p>
        </w:tc>
        <w:tc>
          <w:tcPr>
            <w:tcW w:w="6344" w:type="dxa"/>
            <w:shd w:val="clear" w:color="auto" w:fill="auto"/>
          </w:tcPr>
          <w:p w:rsidR="000C687E" w:rsidRPr="008D4B16" w:rsidRDefault="000C687E" w:rsidP="00876CB4">
            <w:pPr>
              <w:jc w:val="both"/>
              <w:rPr>
                <w:sz w:val="28"/>
                <w:szCs w:val="28"/>
                <w:lang w:eastAsia="ru-RU"/>
              </w:rPr>
            </w:pPr>
            <w:r w:rsidRPr="008D4B16">
              <w:rPr>
                <w:sz w:val="28"/>
                <w:szCs w:val="28"/>
              </w:rPr>
              <w:t xml:space="preserve">Изучение природы родного края, состояния окружающей среды антропогенного влияния </w:t>
            </w:r>
            <w:r w:rsidRPr="008D4B16">
              <w:rPr>
                <w:sz w:val="28"/>
                <w:szCs w:val="28"/>
              </w:rPr>
              <w:br/>
              <w:t xml:space="preserve">на среду, в целях ее охраны и воспроизведения при совершении походов и экспедиций. </w:t>
            </w:r>
            <w:r w:rsidRPr="000C687E">
              <w:rPr>
                <w:sz w:val="28"/>
                <w:szCs w:val="28"/>
              </w:rPr>
              <w:t>Изучение памятников природы</w:t>
            </w:r>
            <w:r>
              <w:rPr>
                <w:sz w:val="28"/>
                <w:szCs w:val="28"/>
              </w:rPr>
              <w:t xml:space="preserve"> п-ова Таймыр,</w:t>
            </w:r>
            <w:r w:rsidRPr="000C687E">
              <w:rPr>
                <w:sz w:val="28"/>
                <w:szCs w:val="28"/>
              </w:rPr>
              <w:t xml:space="preserve"> Красноярского края, их уникальности и ценности в экологическом, научном, культурном и эстетическом отношении.</w:t>
            </w:r>
          </w:p>
        </w:tc>
      </w:tr>
      <w:tr w:rsidR="000C687E" w:rsidRPr="008D4B16" w:rsidTr="00876CB4">
        <w:trPr>
          <w:trHeight w:val="856"/>
        </w:trPr>
        <w:tc>
          <w:tcPr>
            <w:tcW w:w="3227" w:type="dxa"/>
            <w:shd w:val="clear" w:color="auto" w:fill="auto"/>
          </w:tcPr>
          <w:p w:rsidR="000C687E" w:rsidRPr="008D4B16" w:rsidRDefault="000C687E" w:rsidP="00876CB4">
            <w:pPr>
              <w:rPr>
                <w:sz w:val="28"/>
                <w:szCs w:val="28"/>
                <w:lang w:eastAsia="ru-RU"/>
              </w:rPr>
            </w:pPr>
            <w:r w:rsidRPr="008D4B16">
              <w:rPr>
                <w:sz w:val="28"/>
                <w:szCs w:val="28"/>
                <w:lang w:eastAsia="ru-RU"/>
              </w:rPr>
              <w:t>Историческое краеведение, военная история</w:t>
            </w:r>
          </w:p>
        </w:tc>
        <w:tc>
          <w:tcPr>
            <w:tcW w:w="6344" w:type="dxa"/>
            <w:shd w:val="clear" w:color="auto" w:fill="auto"/>
          </w:tcPr>
          <w:p w:rsidR="000C687E" w:rsidRPr="008D4B16" w:rsidRDefault="000C687E" w:rsidP="00876CB4">
            <w:pPr>
              <w:jc w:val="both"/>
              <w:rPr>
                <w:sz w:val="28"/>
                <w:szCs w:val="28"/>
                <w:lang w:eastAsia="ru-RU"/>
              </w:rPr>
            </w:pPr>
            <w:r w:rsidRPr="008D4B16">
              <w:rPr>
                <w:sz w:val="28"/>
                <w:szCs w:val="28"/>
                <w:lang w:eastAsia="ru-RU"/>
              </w:rPr>
              <w:t>Изучение истории и природы родного села, района, города, края, составление летописи наших дней, изучение отдельных, наиболее ярких или малоизвестных исторических событий, природных явлений. Истории отдельных образовательных учреждений, детских и молодежных организаций села, города, района, края.</w:t>
            </w:r>
          </w:p>
          <w:p w:rsidR="000C687E" w:rsidRPr="008D4B16" w:rsidRDefault="000C687E" w:rsidP="00876CB4">
            <w:pPr>
              <w:jc w:val="both"/>
              <w:rPr>
                <w:sz w:val="28"/>
                <w:szCs w:val="28"/>
                <w:lang w:eastAsia="ru-RU"/>
              </w:rPr>
            </w:pPr>
            <w:r w:rsidRPr="008D4B16">
              <w:rPr>
                <w:sz w:val="28"/>
                <w:szCs w:val="28"/>
                <w:lang w:eastAsia="ru-RU"/>
              </w:rPr>
              <w:t xml:space="preserve">Изучение событий, процессов, фактов </w:t>
            </w:r>
            <w:r w:rsidRPr="008D4B16">
              <w:rPr>
                <w:sz w:val="28"/>
                <w:szCs w:val="28"/>
                <w:lang w:eastAsia="ru-RU"/>
              </w:rPr>
              <w:br/>
              <w:t xml:space="preserve">военной истории на краеведческом материале села, города, района, края. </w:t>
            </w:r>
          </w:p>
          <w:p w:rsidR="000C687E" w:rsidRPr="008D4B16" w:rsidRDefault="000C687E" w:rsidP="00876CB4">
            <w:pPr>
              <w:jc w:val="both"/>
              <w:rPr>
                <w:sz w:val="28"/>
                <w:szCs w:val="28"/>
                <w:lang w:eastAsia="ru-RU"/>
              </w:rPr>
            </w:pPr>
            <w:r w:rsidRPr="008D4B16">
              <w:rPr>
                <w:sz w:val="28"/>
                <w:szCs w:val="28"/>
                <w:lang w:eastAsia="ru-RU"/>
              </w:rPr>
              <w:t>Изучение истории мест памяти воинам, погибшим в годы Великой Отечественной войны, объектов (воинское захоронение, памятник, стела, обелиск, другие мемориальные сооружения).</w:t>
            </w:r>
          </w:p>
        </w:tc>
      </w:tr>
      <w:tr w:rsidR="000C687E" w:rsidRPr="008D4B16" w:rsidTr="00876CB4">
        <w:trPr>
          <w:trHeight w:val="856"/>
        </w:trPr>
        <w:tc>
          <w:tcPr>
            <w:tcW w:w="3227" w:type="dxa"/>
            <w:shd w:val="clear" w:color="auto" w:fill="auto"/>
          </w:tcPr>
          <w:p w:rsidR="000C687E" w:rsidRPr="008D4B16" w:rsidRDefault="000C687E" w:rsidP="00876CB4">
            <w:pPr>
              <w:rPr>
                <w:sz w:val="28"/>
                <w:szCs w:val="28"/>
                <w:lang w:eastAsia="ru-RU"/>
              </w:rPr>
            </w:pPr>
            <w:r w:rsidRPr="008D4B16">
              <w:rPr>
                <w:sz w:val="28"/>
                <w:szCs w:val="28"/>
                <w:lang w:eastAsia="ru-RU"/>
              </w:rPr>
              <w:t>Этнография, культурология, топонимика</w:t>
            </w:r>
          </w:p>
        </w:tc>
        <w:tc>
          <w:tcPr>
            <w:tcW w:w="6344" w:type="dxa"/>
            <w:shd w:val="clear" w:color="auto" w:fill="auto"/>
          </w:tcPr>
          <w:p w:rsidR="000C687E" w:rsidRPr="008D4B16" w:rsidRDefault="000C687E" w:rsidP="00876CB4">
            <w:pPr>
              <w:jc w:val="both"/>
              <w:rPr>
                <w:sz w:val="28"/>
                <w:szCs w:val="28"/>
                <w:lang w:eastAsia="ru-RU"/>
              </w:rPr>
            </w:pPr>
            <w:r w:rsidRPr="008D4B16">
              <w:rPr>
                <w:sz w:val="28"/>
                <w:szCs w:val="28"/>
                <w:lang w:eastAsia="ru-RU"/>
              </w:rPr>
              <w:t xml:space="preserve">Изучение культуры родного края </w:t>
            </w:r>
            <w:r w:rsidRPr="008D4B16">
              <w:rPr>
                <w:sz w:val="28"/>
                <w:szCs w:val="28"/>
                <w:lang w:eastAsia="ru-RU"/>
              </w:rPr>
              <w:br/>
              <w:t xml:space="preserve">по фольклорным и вещественным источникам; изучение архитектурного, художественного, устного творчества жителей родного края. Изучение культуры народов края, их семейного </w:t>
            </w:r>
            <w:r w:rsidRPr="008D4B16">
              <w:rPr>
                <w:sz w:val="28"/>
                <w:szCs w:val="28"/>
                <w:lang w:eastAsia="ru-RU"/>
              </w:rPr>
              <w:br/>
              <w:t xml:space="preserve">и общественного быта, хозяйственных занятий </w:t>
            </w:r>
            <w:r w:rsidRPr="008D4B16">
              <w:rPr>
                <w:sz w:val="28"/>
                <w:szCs w:val="28"/>
                <w:lang w:eastAsia="ru-RU"/>
              </w:rPr>
              <w:br/>
              <w:t>и этнических процессов. Изучение литературного наследия родного края, изучение происхождения географических названий в родном крае, районе, селе.</w:t>
            </w:r>
          </w:p>
        </w:tc>
      </w:tr>
      <w:tr w:rsidR="000C687E" w:rsidRPr="008D4B16" w:rsidTr="00876CB4">
        <w:tc>
          <w:tcPr>
            <w:tcW w:w="3227" w:type="dxa"/>
            <w:shd w:val="clear" w:color="auto" w:fill="auto"/>
          </w:tcPr>
          <w:p w:rsidR="000C687E" w:rsidRPr="008D4B16" w:rsidRDefault="000C687E" w:rsidP="00876CB4">
            <w:pPr>
              <w:rPr>
                <w:b/>
                <w:bCs/>
                <w:iCs/>
                <w:sz w:val="28"/>
                <w:szCs w:val="28"/>
                <w:lang w:eastAsia="ru-RU"/>
              </w:rPr>
            </w:pPr>
            <w:r w:rsidRPr="008D4B16">
              <w:rPr>
                <w:sz w:val="28"/>
                <w:szCs w:val="28"/>
                <w:lang w:eastAsia="ru-RU"/>
              </w:rPr>
              <w:t>Родословие, земляки, люди</w:t>
            </w:r>
          </w:p>
        </w:tc>
        <w:tc>
          <w:tcPr>
            <w:tcW w:w="6344" w:type="dxa"/>
            <w:shd w:val="clear" w:color="auto" w:fill="auto"/>
          </w:tcPr>
          <w:p w:rsidR="000C687E" w:rsidRPr="008D4B16" w:rsidRDefault="000C687E" w:rsidP="00876CB4">
            <w:pPr>
              <w:jc w:val="both"/>
              <w:rPr>
                <w:sz w:val="28"/>
                <w:szCs w:val="28"/>
                <w:lang w:eastAsia="ru-RU"/>
              </w:rPr>
            </w:pPr>
            <w:r w:rsidRPr="008D4B16">
              <w:rPr>
                <w:sz w:val="28"/>
                <w:szCs w:val="28"/>
                <w:lang w:eastAsia="ru-RU"/>
              </w:rPr>
              <w:t xml:space="preserve">Изучение родословных, семейных традиций </w:t>
            </w:r>
            <w:r w:rsidRPr="008D4B16">
              <w:rPr>
                <w:sz w:val="28"/>
                <w:szCs w:val="28"/>
                <w:lang w:eastAsia="ru-RU"/>
              </w:rPr>
              <w:br/>
              <w:t xml:space="preserve">и обрядов, развитие и поощрение интереса </w:t>
            </w:r>
            <w:r w:rsidRPr="008D4B16">
              <w:rPr>
                <w:sz w:val="28"/>
                <w:szCs w:val="28"/>
                <w:lang w:eastAsia="ru-RU"/>
              </w:rPr>
              <w:br/>
              <w:t xml:space="preserve">к истории рода. Изучение жизни и деятельности земляков; изучение истории жизни и спортивных достижений  российских (советских) спортсменов, </w:t>
            </w:r>
          </w:p>
          <w:p w:rsidR="000C687E" w:rsidRPr="008D4B16" w:rsidRDefault="000C687E" w:rsidP="00876CB4">
            <w:pPr>
              <w:jc w:val="both"/>
              <w:rPr>
                <w:sz w:val="28"/>
                <w:szCs w:val="28"/>
                <w:lang w:eastAsia="ru-RU"/>
              </w:rPr>
            </w:pPr>
            <w:r w:rsidRPr="008D4B16">
              <w:rPr>
                <w:sz w:val="28"/>
                <w:szCs w:val="28"/>
                <w:lang w:eastAsia="ru-RU"/>
              </w:rPr>
              <w:t>участников Олимпийских игр.</w:t>
            </w:r>
          </w:p>
        </w:tc>
      </w:tr>
      <w:tr w:rsidR="000C687E" w:rsidRPr="0073310F" w:rsidTr="00876CB4">
        <w:tc>
          <w:tcPr>
            <w:tcW w:w="3227" w:type="dxa"/>
            <w:tcBorders>
              <w:top w:val="single" w:sz="4" w:space="0" w:color="auto"/>
              <w:left w:val="single" w:sz="4" w:space="0" w:color="auto"/>
              <w:bottom w:val="single" w:sz="4" w:space="0" w:color="auto"/>
              <w:right w:val="single" w:sz="4" w:space="0" w:color="auto"/>
            </w:tcBorders>
            <w:shd w:val="clear" w:color="auto" w:fill="auto"/>
          </w:tcPr>
          <w:p w:rsidR="000C687E" w:rsidRPr="004357B2" w:rsidRDefault="000C687E" w:rsidP="00876CB4">
            <w:pPr>
              <w:rPr>
                <w:sz w:val="28"/>
                <w:szCs w:val="28"/>
                <w:lang w:eastAsia="ru-RU"/>
              </w:rPr>
            </w:pPr>
            <w:r w:rsidRPr="004357B2">
              <w:rPr>
                <w:sz w:val="28"/>
                <w:szCs w:val="28"/>
                <w:lang w:eastAsia="ru-RU"/>
              </w:rPr>
              <w:t xml:space="preserve">Антропология, </w:t>
            </w:r>
            <w:r w:rsidRPr="00224AC6">
              <w:rPr>
                <w:sz w:val="28"/>
                <w:szCs w:val="28"/>
                <w:lang w:eastAsia="ru-RU"/>
              </w:rPr>
              <w:t xml:space="preserve">археология, </w:t>
            </w:r>
            <w:r w:rsidRPr="004357B2">
              <w:rPr>
                <w:sz w:val="28"/>
                <w:szCs w:val="28"/>
                <w:lang w:eastAsia="ru-RU"/>
              </w:rPr>
              <w:t>социология, психология</w:t>
            </w: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0C687E" w:rsidRPr="004357B2" w:rsidRDefault="000C687E" w:rsidP="00876CB4">
            <w:pPr>
              <w:jc w:val="both"/>
              <w:rPr>
                <w:sz w:val="28"/>
                <w:szCs w:val="28"/>
                <w:lang w:eastAsia="ru-RU"/>
              </w:rPr>
            </w:pPr>
            <w:r w:rsidRPr="004357B2">
              <w:rPr>
                <w:sz w:val="28"/>
                <w:szCs w:val="28"/>
                <w:lang w:eastAsia="ru-RU"/>
              </w:rPr>
              <w:t xml:space="preserve">Изучение современного человека, уделяя особое внимание биологическим изменениям в процессе развития человека, а также различным сторонам физического сосуществования индивидов, </w:t>
            </w:r>
            <w:r w:rsidRPr="004357B2">
              <w:rPr>
                <w:sz w:val="28"/>
                <w:szCs w:val="28"/>
                <w:lang w:eastAsia="ru-RU"/>
              </w:rPr>
              <w:lastRenderedPageBreak/>
              <w:t xml:space="preserve">приближаясь в этом аспекте к исследованиям социологии. Изучение возможностей человека, аспектов человеческой культуры. Изучение современной культуры, традиций, рассматривая их под социальным углом. </w:t>
            </w:r>
          </w:p>
        </w:tc>
      </w:tr>
    </w:tbl>
    <w:p w:rsidR="000C687E" w:rsidRDefault="000C687E" w:rsidP="00A12FF5">
      <w:pPr>
        <w:suppressAutoHyphens w:val="0"/>
        <w:ind w:firstLine="708"/>
        <w:jc w:val="both"/>
        <w:rPr>
          <w:color w:val="000000" w:themeColor="text1"/>
          <w:sz w:val="28"/>
          <w:szCs w:val="28"/>
        </w:rPr>
      </w:pPr>
    </w:p>
    <w:p w:rsidR="00A12FF5" w:rsidRDefault="00A12FF5" w:rsidP="000C687E">
      <w:pPr>
        <w:suppressAutoHyphens w:val="0"/>
        <w:ind w:firstLine="708"/>
        <w:jc w:val="both"/>
        <w:rPr>
          <w:color w:val="000000" w:themeColor="text1"/>
          <w:sz w:val="28"/>
          <w:szCs w:val="28"/>
        </w:rPr>
      </w:pPr>
      <w:r>
        <w:rPr>
          <w:color w:val="000000" w:themeColor="text1"/>
          <w:sz w:val="28"/>
          <w:szCs w:val="28"/>
        </w:rPr>
        <w:t xml:space="preserve"> </w:t>
      </w:r>
      <w:r w:rsidR="00A1127B">
        <w:rPr>
          <w:color w:val="000000" w:themeColor="text1"/>
          <w:sz w:val="28"/>
          <w:szCs w:val="28"/>
        </w:rPr>
        <w:t>Конкурс проводится на базе ТМБ</w:t>
      </w:r>
      <w:r>
        <w:rPr>
          <w:color w:val="000000" w:themeColor="text1"/>
          <w:sz w:val="28"/>
          <w:szCs w:val="28"/>
        </w:rPr>
        <w:t xml:space="preserve"> ОУДО «ДЮЦТТ «Юниор» по адресу:  г. Дудинка,  ул. Горького, 34.  Время проведения будет сообщено дополнительно.</w:t>
      </w:r>
    </w:p>
    <w:p w:rsidR="00A12FF5" w:rsidRDefault="00A12FF5" w:rsidP="00A12FF5">
      <w:pPr>
        <w:ind w:firstLine="720"/>
        <w:jc w:val="both"/>
        <w:rPr>
          <w:b/>
          <w:color w:val="000000" w:themeColor="text1"/>
          <w:sz w:val="28"/>
          <w:szCs w:val="28"/>
        </w:rPr>
      </w:pPr>
    </w:p>
    <w:p w:rsidR="002D39D6" w:rsidRPr="002D39D6" w:rsidRDefault="002D39D6" w:rsidP="002D39D6">
      <w:pPr>
        <w:numPr>
          <w:ilvl w:val="0"/>
          <w:numId w:val="11"/>
        </w:numPr>
        <w:tabs>
          <w:tab w:val="left" w:pos="284"/>
        </w:tabs>
        <w:suppressAutoHyphens w:val="0"/>
        <w:spacing w:after="240"/>
        <w:jc w:val="center"/>
        <w:rPr>
          <w:sz w:val="28"/>
          <w:szCs w:val="28"/>
        </w:rPr>
      </w:pPr>
      <w:r w:rsidRPr="002D39D6">
        <w:rPr>
          <w:b/>
          <w:sz w:val="28"/>
          <w:szCs w:val="28"/>
        </w:rPr>
        <w:t>Требования к содержанию конкурсной</w:t>
      </w:r>
      <w:r w:rsidRPr="006C3B47">
        <w:rPr>
          <w:b/>
        </w:rPr>
        <w:t xml:space="preserve"> </w:t>
      </w:r>
      <w:r w:rsidRPr="002D39D6">
        <w:rPr>
          <w:b/>
          <w:sz w:val="28"/>
          <w:szCs w:val="28"/>
        </w:rPr>
        <w:t>работы</w:t>
      </w:r>
      <w:r>
        <w:rPr>
          <w:b/>
          <w:sz w:val="28"/>
          <w:szCs w:val="28"/>
        </w:rPr>
        <w:t>.</w:t>
      </w:r>
      <w:r>
        <w:rPr>
          <w:sz w:val="28"/>
          <w:szCs w:val="28"/>
        </w:rPr>
        <w:t xml:space="preserve">                   </w:t>
      </w:r>
      <w:r w:rsidRPr="002D39D6">
        <w:rPr>
          <w:b/>
          <w:sz w:val="28"/>
          <w:szCs w:val="28"/>
        </w:rPr>
        <w:t xml:space="preserve"> </w:t>
      </w:r>
      <w:r w:rsidR="00A12FF5" w:rsidRPr="002D39D6">
        <w:rPr>
          <w:b/>
          <w:sz w:val="28"/>
          <w:szCs w:val="28"/>
        </w:rPr>
        <w:t>Критерии оценки</w:t>
      </w:r>
      <w:r>
        <w:rPr>
          <w:b/>
          <w:sz w:val="28"/>
          <w:szCs w:val="28"/>
        </w:rPr>
        <w:t>.</w:t>
      </w:r>
    </w:p>
    <w:p w:rsidR="00A12FF5" w:rsidRDefault="00A12FF5" w:rsidP="002D39D6">
      <w:pPr>
        <w:ind w:firstLine="708"/>
        <w:jc w:val="both"/>
        <w:rPr>
          <w:color w:val="000000"/>
          <w:sz w:val="28"/>
          <w:szCs w:val="28"/>
        </w:rPr>
      </w:pPr>
      <w:r w:rsidRPr="002D39D6">
        <w:rPr>
          <w:b/>
          <w:sz w:val="28"/>
          <w:szCs w:val="28"/>
        </w:rPr>
        <w:t xml:space="preserve"> </w:t>
      </w:r>
      <w:r w:rsidR="002D39D6" w:rsidRPr="002D39D6">
        <w:rPr>
          <w:color w:val="000000"/>
          <w:sz w:val="28"/>
          <w:szCs w:val="28"/>
        </w:rPr>
        <w:t>Исследовательская работа юного краеведа должна отражать опыт собственного исследования в области краеведения, анализ исторических источников – документальных, материальных, устных и др. Обязательно приводятся ссылки на источники. Темы исследований не должны быть слишком сложными и широкими – они должны соответствовать возрастным возможностям учащегося. Автор должен сформулировать цели и задачи своего исследования, описать методы исследования и сделать выводы.</w:t>
      </w:r>
    </w:p>
    <w:p w:rsidR="00E95557" w:rsidRDefault="00E95557" w:rsidP="002D39D6">
      <w:pPr>
        <w:ind w:firstLine="708"/>
        <w:jc w:val="both"/>
        <w:rPr>
          <w:color w:val="000000"/>
          <w:sz w:val="28"/>
          <w:szCs w:val="28"/>
        </w:rPr>
      </w:pPr>
    </w:p>
    <w:p w:rsidR="00E42BB4" w:rsidRDefault="00E42BB4" w:rsidP="00E42BB4">
      <w:pPr>
        <w:jc w:val="center"/>
        <w:rPr>
          <w:sz w:val="28"/>
          <w:szCs w:val="28"/>
          <w:lang w:eastAsia="ru-RU"/>
        </w:rPr>
      </w:pPr>
      <w:r w:rsidRPr="00764CF3">
        <w:rPr>
          <w:sz w:val="28"/>
          <w:szCs w:val="28"/>
          <w:lang w:eastAsia="ru-RU"/>
        </w:rPr>
        <w:t xml:space="preserve">Критерии оценки </w:t>
      </w:r>
      <w:r w:rsidRPr="00446D7A">
        <w:rPr>
          <w:sz w:val="28"/>
          <w:szCs w:val="28"/>
          <w:lang w:eastAsia="ru-RU"/>
        </w:rPr>
        <w:t xml:space="preserve">конкурсных </w:t>
      </w:r>
      <w:r w:rsidRPr="00764CF3">
        <w:rPr>
          <w:sz w:val="28"/>
          <w:szCs w:val="28"/>
          <w:lang w:eastAsia="ru-RU"/>
        </w:rPr>
        <w:t xml:space="preserve">исследовательских работ </w:t>
      </w:r>
    </w:p>
    <w:p w:rsidR="00E42BB4" w:rsidRPr="00764CF3" w:rsidRDefault="00E42BB4" w:rsidP="00E42BB4">
      <w:pPr>
        <w:jc w:val="center"/>
        <w:rPr>
          <w:sz w:val="28"/>
          <w:szCs w:val="28"/>
          <w:lang w:eastAsia="ru-RU"/>
        </w:rPr>
      </w:pPr>
      <w:r>
        <w:rPr>
          <w:sz w:val="28"/>
          <w:szCs w:val="28"/>
          <w:lang w:eastAsia="ru-RU"/>
        </w:rPr>
        <w:t>на краевом отборочном этапе конкурса</w:t>
      </w:r>
    </w:p>
    <w:p w:rsidR="00E42BB4" w:rsidRPr="00764CF3" w:rsidRDefault="00E42BB4" w:rsidP="00E42BB4">
      <w:pPr>
        <w:jc w:val="center"/>
        <w:rPr>
          <w:b/>
          <w:sz w:val="18"/>
          <w:szCs w:val="18"/>
          <w:lang w:eastAsia="ru-RU"/>
        </w:rPr>
      </w:pPr>
    </w:p>
    <w:p w:rsidR="00E42BB4" w:rsidRPr="00764CF3" w:rsidRDefault="00E42BB4" w:rsidP="00E42BB4">
      <w:pPr>
        <w:ind w:firstLine="708"/>
        <w:jc w:val="both"/>
        <w:rPr>
          <w:b/>
          <w:sz w:val="28"/>
          <w:szCs w:val="28"/>
          <w:lang w:eastAsia="ru-RU"/>
        </w:rPr>
      </w:pPr>
      <w:r w:rsidRPr="00764CF3">
        <w:rPr>
          <w:sz w:val="28"/>
          <w:szCs w:val="28"/>
          <w:lang w:eastAsia="ru-RU"/>
        </w:rPr>
        <w:t xml:space="preserve">Исследовательские работы оцениваются </w:t>
      </w:r>
      <w:r>
        <w:rPr>
          <w:sz w:val="28"/>
          <w:szCs w:val="28"/>
          <w:lang w:eastAsia="ru-RU"/>
        </w:rPr>
        <w:t>членами жюри</w:t>
      </w:r>
      <w:r w:rsidRPr="00764CF3">
        <w:rPr>
          <w:sz w:val="28"/>
          <w:szCs w:val="28"/>
          <w:lang w:eastAsia="ru-RU"/>
        </w:rPr>
        <w:t xml:space="preserve"> </w:t>
      </w:r>
      <w:r>
        <w:rPr>
          <w:sz w:val="28"/>
          <w:szCs w:val="28"/>
          <w:lang w:eastAsia="ru-RU"/>
        </w:rPr>
        <w:br/>
      </w:r>
      <w:r w:rsidRPr="00764CF3">
        <w:rPr>
          <w:sz w:val="28"/>
          <w:szCs w:val="28"/>
          <w:lang w:eastAsia="ru-RU"/>
        </w:rPr>
        <w:t xml:space="preserve">по </w:t>
      </w:r>
      <w:bookmarkStart w:id="0" w:name="_GoBack"/>
      <w:bookmarkEnd w:id="0"/>
      <w:r>
        <w:rPr>
          <w:sz w:val="28"/>
          <w:szCs w:val="28"/>
          <w:lang w:eastAsia="ru-RU"/>
        </w:rPr>
        <w:t>3</w:t>
      </w:r>
      <w:r w:rsidRPr="00764CF3">
        <w:rPr>
          <w:sz w:val="28"/>
          <w:szCs w:val="28"/>
          <w:lang w:eastAsia="ru-RU"/>
        </w:rPr>
        <w:t>-х бальной шкале (0 баллов – не соответствует индикатору, 1 балл - соответствует в меньшей степени, 2 балла - соответствует в большей степени, 3 балла – полностью соответствует).</w:t>
      </w:r>
    </w:p>
    <w:tbl>
      <w:tblPr>
        <w:tblW w:w="9718" w:type="dxa"/>
        <w:jc w:val="center"/>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087"/>
        <w:gridCol w:w="4508"/>
        <w:gridCol w:w="2123"/>
      </w:tblGrid>
      <w:tr w:rsidR="00E42BB4" w:rsidRPr="00764CF3" w:rsidTr="00E42BB4">
        <w:trPr>
          <w:trHeight w:val="963"/>
          <w:jc w:val="center"/>
        </w:trPr>
        <w:tc>
          <w:tcPr>
            <w:tcW w:w="3087" w:type="dxa"/>
            <w:tcBorders>
              <w:top w:val="outset" w:sz="6" w:space="0" w:color="000000"/>
              <w:left w:val="outset" w:sz="6" w:space="0" w:color="000000"/>
              <w:bottom w:val="outset" w:sz="6" w:space="0" w:color="000000"/>
              <w:right w:val="outset" w:sz="6" w:space="0" w:color="000000"/>
            </w:tcBorders>
            <w:shd w:val="clear" w:color="auto" w:fill="auto"/>
            <w:tcMar>
              <w:top w:w="75" w:type="dxa"/>
              <w:left w:w="75" w:type="dxa"/>
              <w:bottom w:w="75" w:type="dxa"/>
              <w:right w:w="75" w:type="dxa"/>
            </w:tcMar>
            <w:hideMark/>
          </w:tcPr>
          <w:p w:rsidR="00E42BB4" w:rsidRPr="00764CF3" w:rsidRDefault="00E42BB4" w:rsidP="00876CB4">
            <w:pPr>
              <w:spacing w:after="300"/>
              <w:jc w:val="center"/>
              <w:rPr>
                <w:lang w:eastAsia="ru-RU"/>
              </w:rPr>
            </w:pPr>
            <w:r w:rsidRPr="00764CF3">
              <w:rPr>
                <w:bCs/>
                <w:lang w:eastAsia="ru-RU"/>
              </w:rPr>
              <w:t>Критерий</w:t>
            </w:r>
          </w:p>
        </w:tc>
        <w:tc>
          <w:tcPr>
            <w:tcW w:w="4508" w:type="dxa"/>
            <w:tcBorders>
              <w:top w:val="outset" w:sz="6" w:space="0" w:color="000000"/>
              <w:left w:val="outset" w:sz="6" w:space="0" w:color="000000"/>
              <w:bottom w:val="outset" w:sz="6" w:space="0" w:color="000000"/>
              <w:right w:val="outset" w:sz="6" w:space="0" w:color="000000"/>
            </w:tcBorders>
            <w:shd w:val="clear" w:color="auto" w:fill="auto"/>
            <w:tcMar>
              <w:top w:w="75" w:type="dxa"/>
              <w:left w:w="75" w:type="dxa"/>
              <w:bottom w:w="75" w:type="dxa"/>
              <w:right w:w="75" w:type="dxa"/>
            </w:tcMar>
            <w:hideMark/>
          </w:tcPr>
          <w:p w:rsidR="00E42BB4" w:rsidRPr="00764CF3" w:rsidRDefault="00E42BB4" w:rsidP="00876CB4">
            <w:pPr>
              <w:spacing w:after="300"/>
              <w:jc w:val="center"/>
              <w:rPr>
                <w:lang w:eastAsia="ru-RU"/>
              </w:rPr>
            </w:pPr>
            <w:r w:rsidRPr="00764CF3">
              <w:rPr>
                <w:bCs/>
                <w:lang w:eastAsia="ru-RU"/>
              </w:rPr>
              <w:t>Индикаторы</w:t>
            </w:r>
          </w:p>
        </w:tc>
        <w:tc>
          <w:tcPr>
            <w:tcW w:w="2123" w:type="dxa"/>
            <w:tcBorders>
              <w:top w:val="outset" w:sz="6" w:space="0" w:color="000000"/>
              <w:left w:val="outset" w:sz="6" w:space="0" w:color="000000"/>
              <w:bottom w:val="outset" w:sz="6" w:space="0" w:color="000000"/>
              <w:right w:val="outset" w:sz="6" w:space="0" w:color="000000"/>
            </w:tcBorders>
          </w:tcPr>
          <w:p w:rsidR="00E42BB4" w:rsidRPr="00764CF3" w:rsidRDefault="00E42BB4" w:rsidP="00876CB4">
            <w:pPr>
              <w:spacing w:after="300"/>
              <w:jc w:val="center"/>
              <w:rPr>
                <w:bCs/>
                <w:lang w:eastAsia="ru-RU"/>
              </w:rPr>
            </w:pPr>
            <w:r w:rsidRPr="00764CF3">
              <w:rPr>
                <w:bCs/>
                <w:lang w:eastAsia="ru-RU"/>
              </w:rPr>
              <w:t>Максимальное количество баллов</w:t>
            </w:r>
          </w:p>
        </w:tc>
      </w:tr>
      <w:tr w:rsidR="00E42BB4" w:rsidRPr="00764CF3" w:rsidTr="00876CB4">
        <w:trPr>
          <w:trHeight w:val="869"/>
          <w:jc w:val="center"/>
        </w:trPr>
        <w:tc>
          <w:tcPr>
            <w:tcW w:w="3087" w:type="dxa"/>
            <w:vMerge w:val="restart"/>
            <w:tcBorders>
              <w:top w:val="outset" w:sz="6" w:space="0" w:color="000000"/>
              <w:left w:val="outset" w:sz="6" w:space="0" w:color="000000"/>
              <w:right w:val="outset" w:sz="6" w:space="0" w:color="000000"/>
            </w:tcBorders>
            <w:shd w:val="clear" w:color="auto" w:fill="auto"/>
            <w:tcMar>
              <w:top w:w="75" w:type="dxa"/>
              <w:left w:w="75" w:type="dxa"/>
              <w:bottom w:w="75" w:type="dxa"/>
              <w:right w:w="75" w:type="dxa"/>
            </w:tcMar>
          </w:tcPr>
          <w:p w:rsidR="00E42BB4" w:rsidRPr="00764CF3" w:rsidRDefault="00E42BB4" w:rsidP="00E42BB4">
            <w:pPr>
              <w:numPr>
                <w:ilvl w:val="0"/>
                <w:numId w:val="25"/>
              </w:numPr>
              <w:suppressAutoHyphens w:val="0"/>
              <w:spacing w:after="300"/>
              <w:ind w:left="71" w:firstLine="289"/>
              <w:rPr>
                <w:sz w:val="28"/>
                <w:szCs w:val="28"/>
                <w:lang w:eastAsia="ru-RU"/>
              </w:rPr>
            </w:pPr>
            <w:r w:rsidRPr="00764CF3">
              <w:rPr>
                <w:sz w:val="28"/>
                <w:szCs w:val="28"/>
                <w:lang w:eastAsia="ru-RU"/>
              </w:rPr>
              <w:t xml:space="preserve">Постановка вопроса исследования </w:t>
            </w:r>
          </w:p>
        </w:tc>
        <w:tc>
          <w:tcPr>
            <w:tcW w:w="4508" w:type="dxa"/>
            <w:tcBorders>
              <w:top w:val="outset" w:sz="6" w:space="0" w:color="000000"/>
              <w:left w:val="outset" w:sz="6" w:space="0" w:color="000000"/>
              <w:bottom w:val="outset" w:sz="6" w:space="0" w:color="000000"/>
              <w:right w:val="outset" w:sz="6" w:space="0" w:color="000000"/>
            </w:tcBorders>
            <w:shd w:val="clear" w:color="auto" w:fill="auto"/>
            <w:tcMar>
              <w:top w:w="75" w:type="dxa"/>
              <w:left w:w="75" w:type="dxa"/>
              <w:bottom w:w="75" w:type="dxa"/>
              <w:right w:w="75" w:type="dxa"/>
            </w:tcMar>
          </w:tcPr>
          <w:p w:rsidR="00E42BB4" w:rsidRPr="00764CF3" w:rsidRDefault="00E42BB4" w:rsidP="00876CB4">
            <w:pPr>
              <w:ind w:firstLine="429"/>
              <w:rPr>
                <w:sz w:val="28"/>
                <w:szCs w:val="28"/>
                <w:lang w:eastAsia="ru-RU"/>
              </w:rPr>
            </w:pPr>
            <w:r w:rsidRPr="00764CF3">
              <w:rPr>
                <w:sz w:val="28"/>
                <w:szCs w:val="28"/>
                <w:lang w:eastAsia="ru-RU"/>
              </w:rPr>
              <w:t>Выделены интересующие процессы, события, факты</w:t>
            </w:r>
          </w:p>
        </w:tc>
        <w:tc>
          <w:tcPr>
            <w:tcW w:w="2123" w:type="dxa"/>
            <w:tcBorders>
              <w:top w:val="outset" w:sz="6" w:space="0" w:color="000000"/>
              <w:left w:val="outset" w:sz="6" w:space="0" w:color="000000"/>
              <w:bottom w:val="outset" w:sz="6" w:space="0" w:color="000000"/>
              <w:right w:val="outset" w:sz="6" w:space="0" w:color="000000"/>
            </w:tcBorders>
          </w:tcPr>
          <w:p w:rsidR="00E42BB4" w:rsidRPr="00764CF3" w:rsidRDefault="00E42BB4" w:rsidP="00876CB4">
            <w:pPr>
              <w:spacing w:after="300"/>
              <w:jc w:val="center"/>
              <w:rPr>
                <w:sz w:val="28"/>
                <w:szCs w:val="28"/>
                <w:lang w:eastAsia="ru-RU"/>
              </w:rPr>
            </w:pPr>
            <w:r w:rsidRPr="00764CF3">
              <w:rPr>
                <w:sz w:val="28"/>
                <w:szCs w:val="28"/>
                <w:lang w:eastAsia="ru-RU"/>
              </w:rPr>
              <w:t>3 балла</w:t>
            </w:r>
          </w:p>
        </w:tc>
      </w:tr>
      <w:tr w:rsidR="00E42BB4" w:rsidRPr="00764CF3" w:rsidTr="00876CB4">
        <w:trPr>
          <w:trHeight w:val="759"/>
          <w:jc w:val="center"/>
        </w:trPr>
        <w:tc>
          <w:tcPr>
            <w:tcW w:w="3087" w:type="dxa"/>
            <w:vMerge/>
            <w:tcBorders>
              <w:left w:val="outset" w:sz="6" w:space="0" w:color="000000"/>
              <w:right w:val="outset" w:sz="6" w:space="0" w:color="000000"/>
            </w:tcBorders>
            <w:shd w:val="clear" w:color="auto" w:fill="auto"/>
            <w:tcMar>
              <w:top w:w="75" w:type="dxa"/>
              <w:left w:w="75" w:type="dxa"/>
              <w:bottom w:w="75" w:type="dxa"/>
              <w:right w:w="75" w:type="dxa"/>
            </w:tcMar>
          </w:tcPr>
          <w:p w:rsidR="00E42BB4" w:rsidRPr="00764CF3" w:rsidRDefault="00E42BB4" w:rsidP="00876CB4">
            <w:pPr>
              <w:spacing w:after="300"/>
              <w:ind w:left="360"/>
              <w:rPr>
                <w:sz w:val="28"/>
                <w:szCs w:val="28"/>
                <w:lang w:eastAsia="ru-RU"/>
              </w:rPr>
            </w:pPr>
          </w:p>
        </w:tc>
        <w:tc>
          <w:tcPr>
            <w:tcW w:w="4508" w:type="dxa"/>
            <w:tcBorders>
              <w:top w:val="outset" w:sz="6" w:space="0" w:color="000000"/>
              <w:left w:val="outset" w:sz="6" w:space="0" w:color="000000"/>
              <w:bottom w:val="outset" w:sz="6" w:space="0" w:color="000000"/>
              <w:right w:val="outset" w:sz="6" w:space="0" w:color="000000"/>
            </w:tcBorders>
            <w:shd w:val="clear" w:color="auto" w:fill="auto"/>
            <w:tcMar>
              <w:top w:w="75" w:type="dxa"/>
              <w:left w:w="75" w:type="dxa"/>
              <w:bottom w:w="75" w:type="dxa"/>
              <w:right w:w="75" w:type="dxa"/>
            </w:tcMar>
          </w:tcPr>
          <w:p w:rsidR="00E42BB4" w:rsidRPr="00764CF3" w:rsidRDefault="00E42BB4" w:rsidP="00876CB4">
            <w:pPr>
              <w:ind w:firstLine="429"/>
              <w:rPr>
                <w:sz w:val="28"/>
                <w:szCs w:val="28"/>
                <w:lang w:eastAsia="ru-RU"/>
              </w:rPr>
            </w:pPr>
            <w:r w:rsidRPr="00764CF3">
              <w:rPr>
                <w:sz w:val="28"/>
                <w:szCs w:val="28"/>
                <w:lang w:eastAsia="ru-RU"/>
              </w:rPr>
              <w:t>Сформулирована тема исследования</w:t>
            </w:r>
          </w:p>
        </w:tc>
        <w:tc>
          <w:tcPr>
            <w:tcW w:w="2123" w:type="dxa"/>
            <w:tcBorders>
              <w:top w:val="outset" w:sz="6" w:space="0" w:color="000000"/>
              <w:left w:val="outset" w:sz="6" w:space="0" w:color="000000"/>
              <w:bottom w:val="outset" w:sz="6" w:space="0" w:color="000000"/>
              <w:right w:val="outset" w:sz="6" w:space="0" w:color="000000"/>
            </w:tcBorders>
          </w:tcPr>
          <w:p w:rsidR="00E42BB4" w:rsidRPr="00764CF3" w:rsidRDefault="00E42BB4" w:rsidP="00876CB4">
            <w:pPr>
              <w:spacing w:after="300"/>
              <w:jc w:val="center"/>
              <w:rPr>
                <w:sz w:val="28"/>
                <w:szCs w:val="28"/>
                <w:lang w:eastAsia="ru-RU"/>
              </w:rPr>
            </w:pPr>
            <w:r w:rsidRPr="00764CF3">
              <w:rPr>
                <w:sz w:val="28"/>
                <w:szCs w:val="28"/>
                <w:lang w:eastAsia="ru-RU"/>
              </w:rPr>
              <w:t>3 балла</w:t>
            </w:r>
          </w:p>
        </w:tc>
      </w:tr>
      <w:tr w:rsidR="00E42BB4" w:rsidRPr="00764CF3" w:rsidTr="00876CB4">
        <w:trPr>
          <w:trHeight w:val="748"/>
          <w:jc w:val="center"/>
        </w:trPr>
        <w:tc>
          <w:tcPr>
            <w:tcW w:w="3087" w:type="dxa"/>
            <w:vMerge/>
            <w:tcBorders>
              <w:left w:val="outset" w:sz="6" w:space="0" w:color="000000"/>
              <w:bottom w:val="outset" w:sz="6" w:space="0" w:color="000000"/>
              <w:right w:val="outset" w:sz="6" w:space="0" w:color="000000"/>
            </w:tcBorders>
            <w:shd w:val="clear" w:color="auto" w:fill="auto"/>
            <w:tcMar>
              <w:top w:w="75" w:type="dxa"/>
              <w:left w:w="75" w:type="dxa"/>
              <w:bottom w:w="75" w:type="dxa"/>
              <w:right w:w="75" w:type="dxa"/>
            </w:tcMar>
          </w:tcPr>
          <w:p w:rsidR="00E42BB4" w:rsidRPr="00764CF3" w:rsidRDefault="00E42BB4" w:rsidP="00876CB4">
            <w:pPr>
              <w:spacing w:after="300"/>
              <w:ind w:left="360"/>
              <w:rPr>
                <w:sz w:val="28"/>
                <w:szCs w:val="28"/>
                <w:lang w:eastAsia="ru-RU"/>
              </w:rPr>
            </w:pPr>
          </w:p>
        </w:tc>
        <w:tc>
          <w:tcPr>
            <w:tcW w:w="4508" w:type="dxa"/>
            <w:tcBorders>
              <w:top w:val="outset" w:sz="6" w:space="0" w:color="000000"/>
              <w:left w:val="outset" w:sz="6" w:space="0" w:color="000000"/>
              <w:bottom w:val="outset" w:sz="6" w:space="0" w:color="000000"/>
              <w:right w:val="outset" w:sz="6" w:space="0" w:color="000000"/>
            </w:tcBorders>
            <w:shd w:val="clear" w:color="auto" w:fill="auto"/>
            <w:tcMar>
              <w:top w:w="75" w:type="dxa"/>
              <w:left w:w="75" w:type="dxa"/>
              <w:bottom w:w="75" w:type="dxa"/>
              <w:right w:w="75" w:type="dxa"/>
            </w:tcMar>
          </w:tcPr>
          <w:p w:rsidR="00E42BB4" w:rsidRPr="00764CF3" w:rsidRDefault="00E42BB4" w:rsidP="00876CB4">
            <w:pPr>
              <w:ind w:firstLine="429"/>
              <w:rPr>
                <w:sz w:val="28"/>
                <w:szCs w:val="28"/>
                <w:lang w:eastAsia="ru-RU"/>
              </w:rPr>
            </w:pPr>
            <w:r w:rsidRPr="00764CF3">
              <w:rPr>
                <w:sz w:val="28"/>
                <w:szCs w:val="28"/>
                <w:lang w:eastAsia="ru-RU"/>
              </w:rPr>
              <w:t>Обозначена актуальность темы исследования</w:t>
            </w:r>
          </w:p>
        </w:tc>
        <w:tc>
          <w:tcPr>
            <w:tcW w:w="2123" w:type="dxa"/>
            <w:tcBorders>
              <w:top w:val="outset" w:sz="6" w:space="0" w:color="000000"/>
              <w:left w:val="outset" w:sz="6" w:space="0" w:color="000000"/>
              <w:bottom w:val="outset" w:sz="6" w:space="0" w:color="000000"/>
              <w:right w:val="outset" w:sz="6" w:space="0" w:color="000000"/>
            </w:tcBorders>
          </w:tcPr>
          <w:p w:rsidR="00E42BB4" w:rsidRPr="00764CF3" w:rsidRDefault="00E42BB4" w:rsidP="00876CB4">
            <w:pPr>
              <w:spacing w:after="300"/>
              <w:jc w:val="center"/>
              <w:rPr>
                <w:sz w:val="28"/>
                <w:szCs w:val="28"/>
                <w:lang w:eastAsia="ru-RU"/>
              </w:rPr>
            </w:pPr>
            <w:r w:rsidRPr="00764CF3">
              <w:rPr>
                <w:sz w:val="28"/>
                <w:szCs w:val="28"/>
                <w:lang w:eastAsia="ru-RU"/>
              </w:rPr>
              <w:t>3 балла</w:t>
            </w:r>
          </w:p>
        </w:tc>
      </w:tr>
      <w:tr w:rsidR="00E42BB4" w:rsidRPr="00764CF3" w:rsidTr="00E42BB4">
        <w:trPr>
          <w:trHeight w:val="1097"/>
          <w:jc w:val="center"/>
        </w:trPr>
        <w:tc>
          <w:tcPr>
            <w:tcW w:w="3087" w:type="dxa"/>
            <w:tcBorders>
              <w:top w:val="outset" w:sz="6" w:space="0" w:color="000000"/>
              <w:left w:val="outset" w:sz="6" w:space="0" w:color="000000"/>
              <w:bottom w:val="outset" w:sz="6" w:space="0" w:color="000000"/>
              <w:right w:val="outset" w:sz="6" w:space="0" w:color="000000"/>
            </w:tcBorders>
            <w:shd w:val="clear" w:color="auto" w:fill="auto"/>
            <w:tcMar>
              <w:top w:w="75" w:type="dxa"/>
              <w:left w:w="75" w:type="dxa"/>
              <w:bottom w:w="75" w:type="dxa"/>
              <w:right w:w="75" w:type="dxa"/>
            </w:tcMar>
          </w:tcPr>
          <w:p w:rsidR="00E42BB4" w:rsidRPr="00764CF3" w:rsidRDefault="00E42BB4" w:rsidP="00E42BB4">
            <w:pPr>
              <w:numPr>
                <w:ilvl w:val="0"/>
                <w:numId w:val="25"/>
              </w:numPr>
              <w:suppressAutoHyphens w:val="0"/>
              <w:spacing w:after="300"/>
              <w:ind w:left="71" w:firstLine="289"/>
              <w:rPr>
                <w:sz w:val="28"/>
                <w:szCs w:val="28"/>
                <w:lang w:eastAsia="ru-RU"/>
              </w:rPr>
            </w:pPr>
            <w:r w:rsidRPr="00764CF3">
              <w:rPr>
                <w:sz w:val="28"/>
                <w:szCs w:val="28"/>
                <w:lang w:eastAsia="ru-RU"/>
              </w:rPr>
              <w:t xml:space="preserve">Выдвижение </w:t>
            </w:r>
            <w:r>
              <w:rPr>
                <w:sz w:val="28"/>
                <w:szCs w:val="28"/>
                <w:lang w:eastAsia="ru-RU"/>
              </w:rPr>
              <w:br/>
            </w:r>
            <w:r w:rsidRPr="00764CF3">
              <w:rPr>
                <w:sz w:val="28"/>
                <w:szCs w:val="28"/>
                <w:lang w:eastAsia="ru-RU"/>
              </w:rPr>
              <w:t>и формулировка гипотезы</w:t>
            </w:r>
          </w:p>
        </w:tc>
        <w:tc>
          <w:tcPr>
            <w:tcW w:w="4508" w:type="dxa"/>
            <w:tcBorders>
              <w:top w:val="outset" w:sz="6" w:space="0" w:color="000000"/>
              <w:left w:val="outset" w:sz="6" w:space="0" w:color="000000"/>
              <w:bottom w:val="outset" w:sz="6" w:space="0" w:color="000000"/>
              <w:right w:val="outset" w:sz="6" w:space="0" w:color="000000"/>
            </w:tcBorders>
            <w:shd w:val="clear" w:color="auto" w:fill="auto"/>
            <w:tcMar>
              <w:top w:w="75" w:type="dxa"/>
              <w:left w:w="75" w:type="dxa"/>
              <w:bottom w:w="75" w:type="dxa"/>
              <w:right w:w="75" w:type="dxa"/>
            </w:tcMar>
          </w:tcPr>
          <w:p w:rsidR="00E42BB4" w:rsidRPr="00764CF3" w:rsidRDefault="00E42BB4" w:rsidP="00876CB4">
            <w:pPr>
              <w:ind w:firstLine="431"/>
              <w:rPr>
                <w:sz w:val="28"/>
                <w:szCs w:val="28"/>
                <w:lang w:eastAsia="ru-RU"/>
              </w:rPr>
            </w:pPr>
            <w:r w:rsidRPr="00764CF3">
              <w:rPr>
                <w:sz w:val="28"/>
                <w:szCs w:val="28"/>
                <w:lang w:eastAsia="ru-RU"/>
              </w:rPr>
              <w:t xml:space="preserve">Выбрана, обоснована </w:t>
            </w:r>
            <w:r>
              <w:rPr>
                <w:sz w:val="28"/>
                <w:szCs w:val="28"/>
                <w:lang w:eastAsia="ru-RU"/>
              </w:rPr>
              <w:br/>
            </w:r>
            <w:r w:rsidRPr="00764CF3">
              <w:rPr>
                <w:sz w:val="28"/>
                <w:szCs w:val="28"/>
                <w:lang w:eastAsia="ru-RU"/>
              </w:rPr>
              <w:t>и сформулирована гипотеза</w:t>
            </w:r>
          </w:p>
        </w:tc>
        <w:tc>
          <w:tcPr>
            <w:tcW w:w="2123" w:type="dxa"/>
            <w:tcBorders>
              <w:top w:val="outset" w:sz="6" w:space="0" w:color="000000"/>
              <w:left w:val="outset" w:sz="6" w:space="0" w:color="000000"/>
              <w:bottom w:val="outset" w:sz="6" w:space="0" w:color="000000"/>
              <w:right w:val="outset" w:sz="6" w:space="0" w:color="000000"/>
            </w:tcBorders>
          </w:tcPr>
          <w:p w:rsidR="00E42BB4" w:rsidRPr="00764CF3" w:rsidRDefault="00E42BB4" w:rsidP="00876CB4">
            <w:pPr>
              <w:spacing w:after="300"/>
              <w:jc w:val="center"/>
              <w:rPr>
                <w:sz w:val="28"/>
                <w:szCs w:val="28"/>
                <w:lang w:eastAsia="ru-RU"/>
              </w:rPr>
            </w:pPr>
            <w:r w:rsidRPr="00764CF3">
              <w:rPr>
                <w:sz w:val="28"/>
                <w:szCs w:val="28"/>
                <w:lang w:eastAsia="ru-RU"/>
              </w:rPr>
              <w:t>3 балла</w:t>
            </w:r>
          </w:p>
        </w:tc>
      </w:tr>
      <w:tr w:rsidR="00E42BB4" w:rsidRPr="00764CF3" w:rsidTr="00876CB4">
        <w:trPr>
          <w:jc w:val="center"/>
        </w:trPr>
        <w:tc>
          <w:tcPr>
            <w:tcW w:w="3087" w:type="dxa"/>
            <w:vMerge w:val="restart"/>
            <w:tcBorders>
              <w:top w:val="outset" w:sz="6" w:space="0" w:color="000000"/>
              <w:left w:val="outset" w:sz="6" w:space="0" w:color="000000"/>
              <w:right w:val="outset" w:sz="6" w:space="0" w:color="000000"/>
            </w:tcBorders>
            <w:shd w:val="clear" w:color="auto" w:fill="auto"/>
            <w:tcMar>
              <w:top w:w="75" w:type="dxa"/>
              <w:left w:w="75" w:type="dxa"/>
              <w:bottom w:w="75" w:type="dxa"/>
              <w:right w:w="75" w:type="dxa"/>
            </w:tcMar>
          </w:tcPr>
          <w:p w:rsidR="00E42BB4" w:rsidRPr="00764CF3" w:rsidRDefault="00E42BB4" w:rsidP="00E42BB4">
            <w:pPr>
              <w:numPr>
                <w:ilvl w:val="0"/>
                <w:numId w:val="25"/>
              </w:numPr>
              <w:suppressAutoHyphens w:val="0"/>
              <w:spacing w:after="300"/>
              <w:ind w:left="71" w:firstLine="289"/>
              <w:rPr>
                <w:sz w:val="28"/>
                <w:szCs w:val="28"/>
                <w:lang w:eastAsia="ru-RU"/>
              </w:rPr>
            </w:pPr>
            <w:r w:rsidRPr="00764CF3">
              <w:rPr>
                <w:sz w:val="28"/>
                <w:szCs w:val="28"/>
                <w:lang w:eastAsia="ru-RU"/>
              </w:rPr>
              <w:lastRenderedPageBreak/>
              <w:t xml:space="preserve">Использование учебно-исследовательских методов </w:t>
            </w:r>
          </w:p>
        </w:tc>
        <w:tc>
          <w:tcPr>
            <w:tcW w:w="4508" w:type="dxa"/>
            <w:tcBorders>
              <w:top w:val="outset" w:sz="6" w:space="0" w:color="000000"/>
              <w:left w:val="outset" w:sz="6" w:space="0" w:color="000000"/>
              <w:bottom w:val="outset" w:sz="6" w:space="0" w:color="000000"/>
              <w:right w:val="outset" w:sz="6" w:space="0" w:color="000000"/>
            </w:tcBorders>
            <w:shd w:val="clear" w:color="auto" w:fill="auto"/>
            <w:tcMar>
              <w:top w:w="75" w:type="dxa"/>
              <w:left w:w="75" w:type="dxa"/>
              <w:bottom w:w="75" w:type="dxa"/>
              <w:right w:w="75" w:type="dxa"/>
            </w:tcMar>
          </w:tcPr>
          <w:p w:rsidR="00E42BB4" w:rsidRPr="00764CF3" w:rsidRDefault="00E42BB4" w:rsidP="00876CB4">
            <w:pPr>
              <w:ind w:firstLine="429"/>
              <w:rPr>
                <w:sz w:val="28"/>
                <w:szCs w:val="28"/>
                <w:lang w:eastAsia="ru-RU"/>
              </w:rPr>
            </w:pPr>
            <w:r w:rsidRPr="00764CF3">
              <w:rPr>
                <w:sz w:val="28"/>
                <w:szCs w:val="28"/>
                <w:lang w:eastAsia="ru-RU"/>
              </w:rPr>
              <w:t>Сформулирован объект, предмет и цель исследования</w:t>
            </w:r>
          </w:p>
        </w:tc>
        <w:tc>
          <w:tcPr>
            <w:tcW w:w="2123" w:type="dxa"/>
            <w:tcBorders>
              <w:top w:val="outset" w:sz="6" w:space="0" w:color="000000"/>
              <w:left w:val="outset" w:sz="6" w:space="0" w:color="000000"/>
              <w:bottom w:val="outset" w:sz="6" w:space="0" w:color="000000"/>
              <w:right w:val="outset" w:sz="6" w:space="0" w:color="000000"/>
            </w:tcBorders>
          </w:tcPr>
          <w:p w:rsidR="00E42BB4" w:rsidRPr="00764CF3" w:rsidRDefault="00E42BB4" w:rsidP="00876CB4">
            <w:pPr>
              <w:spacing w:after="300"/>
              <w:jc w:val="center"/>
              <w:rPr>
                <w:sz w:val="28"/>
                <w:szCs w:val="28"/>
                <w:lang w:eastAsia="ru-RU"/>
              </w:rPr>
            </w:pPr>
            <w:r w:rsidRPr="00764CF3">
              <w:rPr>
                <w:sz w:val="28"/>
                <w:szCs w:val="28"/>
                <w:lang w:eastAsia="ru-RU"/>
              </w:rPr>
              <w:t>3 балла</w:t>
            </w:r>
          </w:p>
        </w:tc>
      </w:tr>
      <w:tr w:rsidR="00E42BB4" w:rsidRPr="00764CF3" w:rsidTr="00876CB4">
        <w:trPr>
          <w:jc w:val="center"/>
        </w:trPr>
        <w:tc>
          <w:tcPr>
            <w:tcW w:w="3087" w:type="dxa"/>
            <w:vMerge/>
            <w:tcBorders>
              <w:left w:val="outset" w:sz="6" w:space="0" w:color="000000"/>
              <w:right w:val="outset" w:sz="6" w:space="0" w:color="000000"/>
            </w:tcBorders>
            <w:shd w:val="clear" w:color="auto" w:fill="auto"/>
            <w:tcMar>
              <w:top w:w="75" w:type="dxa"/>
              <w:left w:w="75" w:type="dxa"/>
              <w:bottom w:w="75" w:type="dxa"/>
              <w:right w:w="75" w:type="dxa"/>
            </w:tcMar>
          </w:tcPr>
          <w:p w:rsidR="00E42BB4" w:rsidRPr="00764CF3" w:rsidRDefault="00E42BB4" w:rsidP="00876CB4">
            <w:pPr>
              <w:spacing w:after="300"/>
              <w:ind w:left="360"/>
              <w:rPr>
                <w:sz w:val="28"/>
                <w:szCs w:val="28"/>
                <w:lang w:eastAsia="ru-RU"/>
              </w:rPr>
            </w:pPr>
          </w:p>
        </w:tc>
        <w:tc>
          <w:tcPr>
            <w:tcW w:w="4508" w:type="dxa"/>
            <w:tcBorders>
              <w:top w:val="outset" w:sz="6" w:space="0" w:color="000000"/>
              <w:left w:val="outset" w:sz="6" w:space="0" w:color="000000"/>
              <w:bottom w:val="outset" w:sz="6" w:space="0" w:color="000000"/>
              <w:right w:val="outset" w:sz="6" w:space="0" w:color="000000"/>
            </w:tcBorders>
            <w:shd w:val="clear" w:color="auto" w:fill="auto"/>
            <w:tcMar>
              <w:top w:w="75" w:type="dxa"/>
              <w:left w:w="75" w:type="dxa"/>
              <w:bottom w:w="75" w:type="dxa"/>
              <w:right w:w="75" w:type="dxa"/>
            </w:tcMar>
          </w:tcPr>
          <w:p w:rsidR="00E42BB4" w:rsidRPr="00764CF3" w:rsidRDefault="00E42BB4" w:rsidP="00876CB4">
            <w:pPr>
              <w:ind w:firstLine="429"/>
              <w:rPr>
                <w:sz w:val="28"/>
                <w:szCs w:val="28"/>
                <w:lang w:eastAsia="ru-RU"/>
              </w:rPr>
            </w:pPr>
            <w:r w:rsidRPr="00764CF3">
              <w:rPr>
                <w:sz w:val="28"/>
                <w:szCs w:val="28"/>
                <w:lang w:eastAsia="ru-RU"/>
              </w:rPr>
              <w:t>Исследовательские задачи соответствуют поставленной цели</w:t>
            </w:r>
          </w:p>
        </w:tc>
        <w:tc>
          <w:tcPr>
            <w:tcW w:w="2123" w:type="dxa"/>
            <w:tcBorders>
              <w:top w:val="outset" w:sz="6" w:space="0" w:color="000000"/>
              <w:left w:val="outset" w:sz="6" w:space="0" w:color="000000"/>
              <w:bottom w:val="outset" w:sz="6" w:space="0" w:color="000000"/>
              <w:right w:val="outset" w:sz="6" w:space="0" w:color="000000"/>
            </w:tcBorders>
          </w:tcPr>
          <w:p w:rsidR="00E42BB4" w:rsidRPr="00764CF3" w:rsidRDefault="00E42BB4" w:rsidP="00876CB4">
            <w:pPr>
              <w:spacing w:after="300"/>
              <w:jc w:val="center"/>
              <w:rPr>
                <w:sz w:val="28"/>
                <w:szCs w:val="28"/>
                <w:lang w:eastAsia="ru-RU"/>
              </w:rPr>
            </w:pPr>
            <w:r w:rsidRPr="00764CF3">
              <w:rPr>
                <w:sz w:val="28"/>
                <w:szCs w:val="28"/>
                <w:lang w:eastAsia="ru-RU"/>
              </w:rPr>
              <w:t>3 балла</w:t>
            </w:r>
          </w:p>
        </w:tc>
      </w:tr>
      <w:tr w:rsidR="00E42BB4" w:rsidRPr="00764CF3" w:rsidTr="00876CB4">
        <w:trPr>
          <w:jc w:val="center"/>
        </w:trPr>
        <w:tc>
          <w:tcPr>
            <w:tcW w:w="3087" w:type="dxa"/>
            <w:vMerge/>
            <w:tcBorders>
              <w:left w:val="outset" w:sz="6" w:space="0" w:color="000000"/>
              <w:right w:val="outset" w:sz="6" w:space="0" w:color="000000"/>
            </w:tcBorders>
            <w:shd w:val="clear" w:color="auto" w:fill="auto"/>
            <w:tcMar>
              <w:top w:w="75" w:type="dxa"/>
              <w:left w:w="75" w:type="dxa"/>
              <w:bottom w:w="75" w:type="dxa"/>
              <w:right w:w="75" w:type="dxa"/>
            </w:tcMar>
          </w:tcPr>
          <w:p w:rsidR="00E42BB4" w:rsidRPr="00764CF3" w:rsidRDefault="00E42BB4" w:rsidP="00876CB4">
            <w:pPr>
              <w:spacing w:after="300"/>
              <w:ind w:left="360"/>
              <w:rPr>
                <w:sz w:val="28"/>
                <w:szCs w:val="28"/>
                <w:lang w:eastAsia="ru-RU"/>
              </w:rPr>
            </w:pPr>
          </w:p>
        </w:tc>
        <w:tc>
          <w:tcPr>
            <w:tcW w:w="4508" w:type="dxa"/>
            <w:tcBorders>
              <w:top w:val="outset" w:sz="6" w:space="0" w:color="000000"/>
              <w:left w:val="outset" w:sz="6" w:space="0" w:color="000000"/>
              <w:bottom w:val="outset" w:sz="6" w:space="0" w:color="000000"/>
              <w:right w:val="outset" w:sz="6" w:space="0" w:color="000000"/>
            </w:tcBorders>
            <w:shd w:val="clear" w:color="auto" w:fill="auto"/>
            <w:tcMar>
              <w:top w:w="75" w:type="dxa"/>
              <w:left w:w="75" w:type="dxa"/>
              <w:bottom w:w="75" w:type="dxa"/>
              <w:right w:w="75" w:type="dxa"/>
            </w:tcMar>
          </w:tcPr>
          <w:p w:rsidR="00E42BB4" w:rsidRPr="00764CF3" w:rsidRDefault="00E42BB4" w:rsidP="00876CB4">
            <w:pPr>
              <w:ind w:firstLine="429"/>
              <w:rPr>
                <w:sz w:val="28"/>
                <w:szCs w:val="28"/>
                <w:lang w:eastAsia="ru-RU"/>
              </w:rPr>
            </w:pPr>
            <w:r w:rsidRPr="00764CF3">
              <w:rPr>
                <w:sz w:val="28"/>
                <w:szCs w:val="28"/>
                <w:lang w:eastAsia="ru-RU"/>
              </w:rPr>
              <w:t>Подобраны наиболее подходящие методы исследования</w:t>
            </w:r>
          </w:p>
        </w:tc>
        <w:tc>
          <w:tcPr>
            <w:tcW w:w="2123" w:type="dxa"/>
            <w:tcBorders>
              <w:top w:val="outset" w:sz="6" w:space="0" w:color="000000"/>
              <w:left w:val="outset" w:sz="6" w:space="0" w:color="000000"/>
              <w:bottom w:val="outset" w:sz="6" w:space="0" w:color="000000"/>
              <w:right w:val="outset" w:sz="6" w:space="0" w:color="000000"/>
            </w:tcBorders>
          </w:tcPr>
          <w:p w:rsidR="00E42BB4" w:rsidRPr="00764CF3" w:rsidRDefault="00E42BB4" w:rsidP="00876CB4">
            <w:pPr>
              <w:spacing w:after="300"/>
              <w:jc w:val="center"/>
              <w:rPr>
                <w:sz w:val="28"/>
                <w:szCs w:val="28"/>
                <w:lang w:eastAsia="ru-RU"/>
              </w:rPr>
            </w:pPr>
            <w:r w:rsidRPr="00764CF3">
              <w:rPr>
                <w:sz w:val="28"/>
                <w:szCs w:val="28"/>
                <w:lang w:eastAsia="ru-RU"/>
              </w:rPr>
              <w:t>3 балла</w:t>
            </w:r>
          </w:p>
        </w:tc>
      </w:tr>
      <w:tr w:rsidR="00E42BB4" w:rsidRPr="00764CF3" w:rsidTr="00876CB4">
        <w:trPr>
          <w:jc w:val="center"/>
        </w:trPr>
        <w:tc>
          <w:tcPr>
            <w:tcW w:w="3087" w:type="dxa"/>
            <w:vMerge/>
            <w:tcBorders>
              <w:left w:val="outset" w:sz="6" w:space="0" w:color="000000"/>
              <w:right w:val="outset" w:sz="6" w:space="0" w:color="000000"/>
            </w:tcBorders>
            <w:shd w:val="clear" w:color="auto" w:fill="auto"/>
            <w:tcMar>
              <w:top w:w="75" w:type="dxa"/>
              <w:left w:w="75" w:type="dxa"/>
              <w:bottom w:w="75" w:type="dxa"/>
              <w:right w:w="75" w:type="dxa"/>
            </w:tcMar>
          </w:tcPr>
          <w:p w:rsidR="00E42BB4" w:rsidRPr="00764CF3" w:rsidRDefault="00E42BB4" w:rsidP="00876CB4">
            <w:pPr>
              <w:spacing w:after="300"/>
              <w:ind w:left="360"/>
              <w:rPr>
                <w:sz w:val="28"/>
                <w:szCs w:val="28"/>
                <w:lang w:eastAsia="ru-RU"/>
              </w:rPr>
            </w:pPr>
          </w:p>
        </w:tc>
        <w:tc>
          <w:tcPr>
            <w:tcW w:w="4508" w:type="dxa"/>
            <w:tcBorders>
              <w:top w:val="outset" w:sz="6" w:space="0" w:color="000000"/>
              <w:left w:val="outset" w:sz="6" w:space="0" w:color="000000"/>
              <w:bottom w:val="outset" w:sz="6" w:space="0" w:color="000000"/>
              <w:right w:val="outset" w:sz="6" w:space="0" w:color="000000"/>
            </w:tcBorders>
            <w:shd w:val="clear" w:color="auto" w:fill="auto"/>
            <w:tcMar>
              <w:top w:w="75" w:type="dxa"/>
              <w:left w:w="75" w:type="dxa"/>
              <w:bottom w:w="75" w:type="dxa"/>
              <w:right w:w="75" w:type="dxa"/>
            </w:tcMar>
          </w:tcPr>
          <w:p w:rsidR="00E42BB4" w:rsidRPr="00764CF3" w:rsidRDefault="00E42BB4" w:rsidP="00876CB4">
            <w:pPr>
              <w:ind w:firstLine="429"/>
              <w:rPr>
                <w:sz w:val="28"/>
                <w:szCs w:val="28"/>
                <w:lang w:eastAsia="ru-RU"/>
              </w:rPr>
            </w:pPr>
            <w:r w:rsidRPr="00764CF3">
              <w:rPr>
                <w:sz w:val="28"/>
                <w:szCs w:val="28"/>
                <w:lang w:eastAsia="ru-RU"/>
              </w:rPr>
              <w:t>Описано применение методов исследования</w:t>
            </w:r>
          </w:p>
        </w:tc>
        <w:tc>
          <w:tcPr>
            <w:tcW w:w="2123" w:type="dxa"/>
            <w:tcBorders>
              <w:top w:val="outset" w:sz="6" w:space="0" w:color="000000"/>
              <w:left w:val="outset" w:sz="6" w:space="0" w:color="000000"/>
              <w:bottom w:val="outset" w:sz="6" w:space="0" w:color="000000"/>
              <w:right w:val="outset" w:sz="6" w:space="0" w:color="000000"/>
            </w:tcBorders>
          </w:tcPr>
          <w:p w:rsidR="00E42BB4" w:rsidRPr="00764CF3" w:rsidRDefault="00E42BB4" w:rsidP="00876CB4">
            <w:pPr>
              <w:spacing w:after="300"/>
              <w:jc w:val="center"/>
              <w:rPr>
                <w:sz w:val="28"/>
                <w:szCs w:val="28"/>
                <w:lang w:eastAsia="ru-RU"/>
              </w:rPr>
            </w:pPr>
            <w:r w:rsidRPr="00764CF3">
              <w:rPr>
                <w:sz w:val="28"/>
                <w:szCs w:val="28"/>
                <w:lang w:eastAsia="ru-RU"/>
              </w:rPr>
              <w:t>3 балла</w:t>
            </w:r>
          </w:p>
        </w:tc>
      </w:tr>
      <w:tr w:rsidR="00E42BB4" w:rsidRPr="00764CF3" w:rsidTr="00876CB4">
        <w:trPr>
          <w:trHeight w:val="741"/>
          <w:jc w:val="center"/>
        </w:trPr>
        <w:tc>
          <w:tcPr>
            <w:tcW w:w="3087" w:type="dxa"/>
            <w:vMerge w:val="restart"/>
            <w:tcBorders>
              <w:top w:val="outset" w:sz="6" w:space="0" w:color="000000"/>
              <w:left w:val="outset" w:sz="6" w:space="0" w:color="000000"/>
              <w:right w:val="outset" w:sz="6" w:space="0" w:color="000000"/>
            </w:tcBorders>
            <w:shd w:val="clear" w:color="auto" w:fill="auto"/>
            <w:tcMar>
              <w:top w:w="75" w:type="dxa"/>
              <w:left w:w="75" w:type="dxa"/>
              <w:bottom w:w="75" w:type="dxa"/>
              <w:right w:w="75" w:type="dxa"/>
            </w:tcMar>
            <w:hideMark/>
          </w:tcPr>
          <w:p w:rsidR="00E42BB4" w:rsidRPr="00764CF3" w:rsidRDefault="00E42BB4" w:rsidP="00E42BB4">
            <w:pPr>
              <w:numPr>
                <w:ilvl w:val="0"/>
                <w:numId w:val="25"/>
              </w:numPr>
              <w:suppressAutoHyphens w:val="0"/>
              <w:spacing w:after="300"/>
              <w:ind w:left="71" w:firstLine="289"/>
              <w:rPr>
                <w:sz w:val="28"/>
                <w:szCs w:val="28"/>
                <w:lang w:eastAsia="ru-RU"/>
              </w:rPr>
            </w:pPr>
            <w:r w:rsidRPr="00764CF3">
              <w:rPr>
                <w:sz w:val="28"/>
                <w:szCs w:val="28"/>
                <w:lang w:eastAsia="ru-RU"/>
              </w:rPr>
              <w:t xml:space="preserve">Анализ процессов, событий </w:t>
            </w:r>
            <w:r w:rsidRPr="00764CF3">
              <w:rPr>
                <w:sz w:val="28"/>
                <w:szCs w:val="28"/>
                <w:lang w:eastAsia="ru-RU"/>
              </w:rPr>
              <w:br/>
              <w:t xml:space="preserve">и фактов </w:t>
            </w:r>
          </w:p>
        </w:tc>
        <w:tc>
          <w:tcPr>
            <w:tcW w:w="4508" w:type="dxa"/>
            <w:tcBorders>
              <w:top w:val="outset" w:sz="6" w:space="0" w:color="000000"/>
              <w:left w:val="outset" w:sz="6" w:space="0" w:color="000000"/>
              <w:bottom w:val="outset" w:sz="6" w:space="0" w:color="000000"/>
              <w:right w:val="outset" w:sz="6" w:space="0" w:color="000000"/>
            </w:tcBorders>
            <w:shd w:val="clear" w:color="auto" w:fill="auto"/>
            <w:tcMar>
              <w:top w:w="75" w:type="dxa"/>
              <w:left w:w="75" w:type="dxa"/>
              <w:bottom w:w="75" w:type="dxa"/>
              <w:right w:w="75" w:type="dxa"/>
            </w:tcMar>
          </w:tcPr>
          <w:p w:rsidR="00E42BB4" w:rsidRPr="00764CF3" w:rsidRDefault="00E42BB4" w:rsidP="00876CB4">
            <w:pPr>
              <w:ind w:firstLine="430"/>
              <w:rPr>
                <w:sz w:val="28"/>
                <w:szCs w:val="28"/>
                <w:lang w:eastAsia="ru-RU"/>
              </w:rPr>
            </w:pPr>
            <w:r w:rsidRPr="00764CF3">
              <w:rPr>
                <w:sz w:val="28"/>
                <w:szCs w:val="28"/>
                <w:lang w:eastAsia="ru-RU"/>
              </w:rPr>
              <w:t xml:space="preserve">Сравнены и сопоставлены процессы, события, факты </w:t>
            </w:r>
            <w:r w:rsidRPr="00764CF3">
              <w:rPr>
                <w:sz w:val="28"/>
                <w:szCs w:val="28"/>
                <w:lang w:eastAsia="ru-RU"/>
              </w:rPr>
              <w:br/>
              <w:t>и установлены их взаимосвязи</w:t>
            </w:r>
          </w:p>
        </w:tc>
        <w:tc>
          <w:tcPr>
            <w:tcW w:w="2123" w:type="dxa"/>
            <w:tcBorders>
              <w:top w:val="outset" w:sz="6" w:space="0" w:color="000000"/>
              <w:left w:val="outset" w:sz="6" w:space="0" w:color="000000"/>
              <w:bottom w:val="outset" w:sz="6" w:space="0" w:color="000000"/>
              <w:right w:val="outset" w:sz="6" w:space="0" w:color="000000"/>
            </w:tcBorders>
          </w:tcPr>
          <w:p w:rsidR="00E42BB4" w:rsidRPr="00764CF3" w:rsidRDefault="00E42BB4" w:rsidP="00876CB4">
            <w:pPr>
              <w:spacing w:after="300"/>
              <w:jc w:val="center"/>
              <w:rPr>
                <w:sz w:val="28"/>
                <w:szCs w:val="28"/>
                <w:lang w:eastAsia="ru-RU"/>
              </w:rPr>
            </w:pPr>
            <w:r w:rsidRPr="00764CF3">
              <w:rPr>
                <w:sz w:val="28"/>
                <w:szCs w:val="28"/>
                <w:lang w:eastAsia="ru-RU"/>
              </w:rPr>
              <w:t>3 балла</w:t>
            </w:r>
          </w:p>
        </w:tc>
      </w:tr>
      <w:tr w:rsidR="00E42BB4" w:rsidRPr="00764CF3" w:rsidTr="00876CB4">
        <w:trPr>
          <w:trHeight w:val="741"/>
          <w:jc w:val="center"/>
        </w:trPr>
        <w:tc>
          <w:tcPr>
            <w:tcW w:w="3087" w:type="dxa"/>
            <w:vMerge/>
            <w:tcBorders>
              <w:left w:val="outset" w:sz="6" w:space="0" w:color="000000"/>
              <w:right w:val="outset" w:sz="6" w:space="0" w:color="000000"/>
            </w:tcBorders>
            <w:shd w:val="clear" w:color="auto" w:fill="auto"/>
            <w:tcMar>
              <w:top w:w="75" w:type="dxa"/>
              <w:left w:w="75" w:type="dxa"/>
              <w:bottom w:w="75" w:type="dxa"/>
              <w:right w:w="75" w:type="dxa"/>
            </w:tcMar>
          </w:tcPr>
          <w:p w:rsidR="00E42BB4" w:rsidRPr="00764CF3" w:rsidRDefault="00E42BB4" w:rsidP="00876CB4">
            <w:pPr>
              <w:spacing w:after="300"/>
              <w:ind w:left="360"/>
              <w:rPr>
                <w:sz w:val="28"/>
                <w:szCs w:val="28"/>
                <w:lang w:eastAsia="ru-RU"/>
              </w:rPr>
            </w:pPr>
          </w:p>
        </w:tc>
        <w:tc>
          <w:tcPr>
            <w:tcW w:w="4508" w:type="dxa"/>
            <w:tcBorders>
              <w:top w:val="outset" w:sz="6" w:space="0" w:color="000000"/>
              <w:left w:val="outset" w:sz="6" w:space="0" w:color="000000"/>
              <w:bottom w:val="outset" w:sz="6" w:space="0" w:color="000000"/>
              <w:right w:val="outset" w:sz="6" w:space="0" w:color="000000"/>
            </w:tcBorders>
            <w:shd w:val="clear" w:color="auto" w:fill="auto"/>
            <w:tcMar>
              <w:top w:w="75" w:type="dxa"/>
              <w:left w:w="75" w:type="dxa"/>
              <w:bottom w:w="75" w:type="dxa"/>
              <w:right w:w="75" w:type="dxa"/>
            </w:tcMar>
          </w:tcPr>
          <w:p w:rsidR="00E42BB4" w:rsidRPr="00764CF3" w:rsidRDefault="00E42BB4" w:rsidP="00876CB4">
            <w:pPr>
              <w:ind w:firstLine="430"/>
              <w:rPr>
                <w:sz w:val="28"/>
                <w:szCs w:val="28"/>
                <w:lang w:eastAsia="ru-RU"/>
              </w:rPr>
            </w:pPr>
            <w:r w:rsidRPr="00764CF3">
              <w:rPr>
                <w:sz w:val="28"/>
                <w:szCs w:val="28"/>
                <w:lang w:eastAsia="ru-RU"/>
              </w:rPr>
              <w:t>Полученные данные, соотнесены с поставленными целью и задачами</w:t>
            </w:r>
          </w:p>
        </w:tc>
        <w:tc>
          <w:tcPr>
            <w:tcW w:w="2123" w:type="dxa"/>
            <w:tcBorders>
              <w:top w:val="outset" w:sz="6" w:space="0" w:color="000000"/>
              <w:left w:val="outset" w:sz="6" w:space="0" w:color="000000"/>
              <w:bottom w:val="outset" w:sz="6" w:space="0" w:color="000000"/>
              <w:right w:val="outset" w:sz="6" w:space="0" w:color="000000"/>
            </w:tcBorders>
          </w:tcPr>
          <w:p w:rsidR="00E42BB4" w:rsidRPr="00764CF3" w:rsidRDefault="00E42BB4" w:rsidP="00876CB4">
            <w:pPr>
              <w:spacing w:after="300"/>
              <w:jc w:val="center"/>
              <w:rPr>
                <w:sz w:val="28"/>
                <w:szCs w:val="28"/>
                <w:lang w:eastAsia="ru-RU"/>
              </w:rPr>
            </w:pPr>
            <w:r w:rsidRPr="00764CF3">
              <w:rPr>
                <w:sz w:val="28"/>
                <w:szCs w:val="28"/>
                <w:lang w:eastAsia="ru-RU"/>
              </w:rPr>
              <w:t>3 балла</w:t>
            </w:r>
          </w:p>
        </w:tc>
      </w:tr>
      <w:tr w:rsidR="00E42BB4" w:rsidRPr="00764CF3" w:rsidTr="00876CB4">
        <w:trPr>
          <w:jc w:val="center"/>
        </w:trPr>
        <w:tc>
          <w:tcPr>
            <w:tcW w:w="3087" w:type="dxa"/>
            <w:vMerge w:val="restart"/>
            <w:tcBorders>
              <w:top w:val="outset" w:sz="6" w:space="0" w:color="000000"/>
              <w:left w:val="outset" w:sz="6" w:space="0" w:color="000000"/>
              <w:right w:val="outset" w:sz="6" w:space="0" w:color="000000"/>
            </w:tcBorders>
            <w:shd w:val="clear" w:color="auto" w:fill="auto"/>
            <w:tcMar>
              <w:top w:w="75" w:type="dxa"/>
              <w:left w:w="75" w:type="dxa"/>
              <w:bottom w:w="75" w:type="dxa"/>
              <w:right w:w="75" w:type="dxa"/>
            </w:tcMar>
          </w:tcPr>
          <w:p w:rsidR="00E42BB4" w:rsidRPr="00764CF3" w:rsidRDefault="00E42BB4" w:rsidP="00E42BB4">
            <w:pPr>
              <w:numPr>
                <w:ilvl w:val="0"/>
                <w:numId w:val="25"/>
              </w:numPr>
              <w:suppressAutoHyphens w:val="0"/>
              <w:spacing w:after="300"/>
              <w:ind w:left="71" w:firstLine="289"/>
              <w:rPr>
                <w:sz w:val="28"/>
                <w:szCs w:val="28"/>
                <w:lang w:eastAsia="ru-RU"/>
              </w:rPr>
            </w:pPr>
            <w:r w:rsidRPr="00764CF3">
              <w:rPr>
                <w:sz w:val="28"/>
                <w:szCs w:val="28"/>
                <w:lang w:eastAsia="ru-RU"/>
              </w:rPr>
              <w:t>Обобщение результатов исследования, формулировка общих выводов</w:t>
            </w:r>
          </w:p>
        </w:tc>
        <w:tc>
          <w:tcPr>
            <w:tcW w:w="4508" w:type="dxa"/>
            <w:tcBorders>
              <w:top w:val="outset" w:sz="6" w:space="0" w:color="000000"/>
              <w:left w:val="outset" w:sz="6" w:space="0" w:color="000000"/>
              <w:bottom w:val="outset" w:sz="6" w:space="0" w:color="000000"/>
              <w:right w:val="outset" w:sz="6" w:space="0" w:color="000000"/>
            </w:tcBorders>
            <w:shd w:val="clear" w:color="auto" w:fill="auto"/>
            <w:tcMar>
              <w:top w:w="75" w:type="dxa"/>
              <w:left w:w="75" w:type="dxa"/>
              <w:bottom w:w="75" w:type="dxa"/>
              <w:right w:w="75" w:type="dxa"/>
            </w:tcMar>
          </w:tcPr>
          <w:p w:rsidR="00E42BB4" w:rsidRPr="00764CF3" w:rsidRDefault="00E42BB4" w:rsidP="00876CB4">
            <w:pPr>
              <w:ind w:firstLine="430"/>
              <w:rPr>
                <w:sz w:val="28"/>
                <w:szCs w:val="28"/>
                <w:lang w:eastAsia="ru-RU"/>
              </w:rPr>
            </w:pPr>
            <w:r w:rsidRPr="00764CF3">
              <w:rPr>
                <w:sz w:val="28"/>
                <w:szCs w:val="28"/>
                <w:lang w:eastAsia="ru-RU"/>
              </w:rPr>
              <w:t>Объяснены полученные результаты относительно поставленного исследовательского вопроса</w:t>
            </w:r>
          </w:p>
        </w:tc>
        <w:tc>
          <w:tcPr>
            <w:tcW w:w="2123" w:type="dxa"/>
            <w:tcBorders>
              <w:top w:val="outset" w:sz="6" w:space="0" w:color="000000"/>
              <w:left w:val="outset" w:sz="6" w:space="0" w:color="000000"/>
              <w:bottom w:val="outset" w:sz="6" w:space="0" w:color="000000"/>
              <w:right w:val="outset" w:sz="6" w:space="0" w:color="000000"/>
            </w:tcBorders>
          </w:tcPr>
          <w:p w:rsidR="00E42BB4" w:rsidRPr="00764CF3" w:rsidRDefault="00E42BB4" w:rsidP="00876CB4">
            <w:pPr>
              <w:spacing w:after="300"/>
              <w:jc w:val="center"/>
              <w:rPr>
                <w:sz w:val="28"/>
                <w:szCs w:val="28"/>
                <w:lang w:eastAsia="ru-RU"/>
              </w:rPr>
            </w:pPr>
            <w:r w:rsidRPr="00764CF3">
              <w:rPr>
                <w:sz w:val="28"/>
                <w:szCs w:val="28"/>
                <w:lang w:eastAsia="ru-RU"/>
              </w:rPr>
              <w:t>3 балла</w:t>
            </w:r>
          </w:p>
        </w:tc>
      </w:tr>
      <w:tr w:rsidR="00E42BB4" w:rsidRPr="00764CF3" w:rsidTr="00876CB4">
        <w:trPr>
          <w:jc w:val="center"/>
        </w:trPr>
        <w:tc>
          <w:tcPr>
            <w:tcW w:w="3087" w:type="dxa"/>
            <w:vMerge/>
            <w:tcBorders>
              <w:left w:val="outset" w:sz="6" w:space="0" w:color="000000"/>
              <w:right w:val="outset" w:sz="6" w:space="0" w:color="000000"/>
            </w:tcBorders>
            <w:shd w:val="clear" w:color="auto" w:fill="auto"/>
            <w:tcMar>
              <w:top w:w="75" w:type="dxa"/>
              <w:left w:w="75" w:type="dxa"/>
              <w:bottom w:w="75" w:type="dxa"/>
              <w:right w:w="75" w:type="dxa"/>
            </w:tcMar>
          </w:tcPr>
          <w:p w:rsidR="00E42BB4" w:rsidRPr="00764CF3" w:rsidRDefault="00E42BB4" w:rsidP="00876CB4">
            <w:pPr>
              <w:spacing w:after="300"/>
              <w:ind w:left="360"/>
              <w:rPr>
                <w:sz w:val="28"/>
                <w:szCs w:val="28"/>
                <w:lang w:eastAsia="ru-RU"/>
              </w:rPr>
            </w:pPr>
          </w:p>
        </w:tc>
        <w:tc>
          <w:tcPr>
            <w:tcW w:w="4508" w:type="dxa"/>
            <w:tcBorders>
              <w:top w:val="outset" w:sz="6" w:space="0" w:color="000000"/>
              <w:left w:val="outset" w:sz="6" w:space="0" w:color="000000"/>
              <w:bottom w:val="outset" w:sz="6" w:space="0" w:color="000000"/>
              <w:right w:val="outset" w:sz="6" w:space="0" w:color="000000"/>
            </w:tcBorders>
            <w:shd w:val="clear" w:color="auto" w:fill="auto"/>
            <w:tcMar>
              <w:top w:w="75" w:type="dxa"/>
              <w:left w:w="75" w:type="dxa"/>
              <w:bottom w:w="75" w:type="dxa"/>
              <w:right w:w="75" w:type="dxa"/>
            </w:tcMar>
          </w:tcPr>
          <w:p w:rsidR="00E42BB4" w:rsidRPr="00764CF3" w:rsidRDefault="00E42BB4" w:rsidP="00876CB4">
            <w:pPr>
              <w:ind w:firstLine="430"/>
              <w:rPr>
                <w:sz w:val="28"/>
                <w:szCs w:val="28"/>
                <w:lang w:eastAsia="ru-RU"/>
              </w:rPr>
            </w:pPr>
            <w:r w:rsidRPr="00764CF3">
              <w:rPr>
                <w:sz w:val="28"/>
                <w:szCs w:val="28"/>
                <w:lang w:eastAsia="ru-RU"/>
              </w:rPr>
              <w:t>Сформулированы обобщающие выводы и представлена достоверность результатов</w:t>
            </w:r>
          </w:p>
        </w:tc>
        <w:tc>
          <w:tcPr>
            <w:tcW w:w="2123" w:type="dxa"/>
            <w:tcBorders>
              <w:top w:val="outset" w:sz="6" w:space="0" w:color="000000"/>
              <w:left w:val="outset" w:sz="6" w:space="0" w:color="000000"/>
              <w:bottom w:val="outset" w:sz="6" w:space="0" w:color="000000"/>
              <w:right w:val="outset" w:sz="6" w:space="0" w:color="000000"/>
            </w:tcBorders>
          </w:tcPr>
          <w:p w:rsidR="00E42BB4" w:rsidRPr="00764CF3" w:rsidRDefault="00E42BB4" w:rsidP="00876CB4">
            <w:pPr>
              <w:spacing w:after="300"/>
              <w:jc w:val="center"/>
              <w:rPr>
                <w:sz w:val="28"/>
                <w:szCs w:val="28"/>
                <w:lang w:eastAsia="ru-RU"/>
              </w:rPr>
            </w:pPr>
            <w:r w:rsidRPr="00764CF3">
              <w:rPr>
                <w:sz w:val="28"/>
                <w:szCs w:val="28"/>
                <w:lang w:eastAsia="ru-RU"/>
              </w:rPr>
              <w:t>3 балла</w:t>
            </w:r>
          </w:p>
        </w:tc>
      </w:tr>
      <w:tr w:rsidR="00E42BB4" w:rsidRPr="00764CF3" w:rsidTr="00876CB4">
        <w:trPr>
          <w:trHeight w:val="926"/>
          <w:jc w:val="center"/>
        </w:trPr>
        <w:tc>
          <w:tcPr>
            <w:tcW w:w="3087" w:type="dxa"/>
            <w:vMerge w:val="restart"/>
            <w:tcBorders>
              <w:top w:val="outset" w:sz="6" w:space="0" w:color="000000"/>
              <w:left w:val="outset" w:sz="6" w:space="0" w:color="000000"/>
              <w:right w:val="outset" w:sz="6" w:space="0" w:color="000000"/>
            </w:tcBorders>
            <w:shd w:val="clear" w:color="auto" w:fill="auto"/>
            <w:tcMar>
              <w:top w:w="75" w:type="dxa"/>
              <w:left w:w="75" w:type="dxa"/>
              <w:bottom w:w="75" w:type="dxa"/>
              <w:right w:w="75" w:type="dxa"/>
            </w:tcMar>
          </w:tcPr>
          <w:p w:rsidR="00E42BB4" w:rsidRPr="00764CF3" w:rsidRDefault="00E42BB4" w:rsidP="00E42BB4">
            <w:pPr>
              <w:numPr>
                <w:ilvl w:val="0"/>
                <w:numId w:val="25"/>
              </w:numPr>
              <w:suppressAutoHyphens w:val="0"/>
              <w:spacing w:after="300"/>
              <w:ind w:left="71" w:firstLine="289"/>
              <w:rPr>
                <w:sz w:val="28"/>
                <w:szCs w:val="28"/>
                <w:lang w:eastAsia="ru-RU"/>
              </w:rPr>
            </w:pPr>
            <w:r w:rsidRPr="00764CF3">
              <w:rPr>
                <w:sz w:val="28"/>
                <w:szCs w:val="28"/>
                <w:lang w:eastAsia="ru-RU"/>
              </w:rPr>
              <w:t xml:space="preserve">Практическая </w:t>
            </w:r>
            <w:r w:rsidRPr="00764CF3">
              <w:rPr>
                <w:sz w:val="28"/>
                <w:szCs w:val="28"/>
                <w:lang w:eastAsia="ru-RU"/>
              </w:rPr>
              <w:br/>
              <w:t>и социальная значимость  работы</w:t>
            </w:r>
          </w:p>
        </w:tc>
        <w:tc>
          <w:tcPr>
            <w:tcW w:w="4508" w:type="dxa"/>
            <w:tcBorders>
              <w:top w:val="outset" w:sz="6" w:space="0" w:color="000000"/>
              <w:left w:val="outset" w:sz="6" w:space="0" w:color="000000"/>
              <w:bottom w:val="outset" w:sz="6" w:space="0" w:color="000000"/>
              <w:right w:val="outset" w:sz="6" w:space="0" w:color="000000"/>
            </w:tcBorders>
            <w:shd w:val="clear" w:color="auto" w:fill="auto"/>
            <w:tcMar>
              <w:top w:w="75" w:type="dxa"/>
              <w:left w:w="75" w:type="dxa"/>
              <w:bottom w:w="75" w:type="dxa"/>
              <w:right w:w="75" w:type="dxa"/>
            </w:tcMar>
          </w:tcPr>
          <w:p w:rsidR="00E42BB4" w:rsidRPr="00764CF3" w:rsidRDefault="00E42BB4" w:rsidP="00876CB4">
            <w:pPr>
              <w:ind w:firstLine="430"/>
              <w:rPr>
                <w:sz w:val="28"/>
                <w:szCs w:val="28"/>
                <w:lang w:eastAsia="ru-RU"/>
              </w:rPr>
            </w:pPr>
            <w:r w:rsidRPr="00764CF3">
              <w:rPr>
                <w:sz w:val="28"/>
                <w:szCs w:val="28"/>
                <w:lang w:eastAsia="ru-RU"/>
              </w:rPr>
              <w:t>Спрогнозирована практическая</w:t>
            </w:r>
            <w:r w:rsidRPr="00764CF3">
              <w:rPr>
                <w:sz w:val="28"/>
                <w:szCs w:val="28"/>
                <w:lang w:eastAsia="ru-RU"/>
              </w:rPr>
              <w:br/>
              <w:t>и социальная значимость работы</w:t>
            </w:r>
          </w:p>
        </w:tc>
        <w:tc>
          <w:tcPr>
            <w:tcW w:w="2123" w:type="dxa"/>
            <w:tcBorders>
              <w:top w:val="outset" w:sz="6" w:space="0" w:color="000000"/>
              <w:left w:val="outset" w:sz="6" w:space="0" w:color="000000"/>
              <w:bottom w:val="outset" w:sz="6" w:space="0" w:color="000000"/>
              <w:right w:val="outset" w:sz="6" w:space="0" w:color="000000"/>
            </w:tcBorders>
          </w:tcPr>
          <w:p w:rsidR="00E42BB4" w:rsidRPr="00764CF3" w:rsidRDefault="00E42BB4" w:rsidP="00876CB4">
            <w:pPr>
              <w:spacing w:after="300"/>
              <w:jc w:val="center"/>
              <w:rPr>
                <w:sz w:val="28"/>
                <w:szCs w:val="28"/>
                <w:lang w:eastAsia="ru-RU"/>
              </w:rPr>
            </w:pPr>
            <w:r w:rsidRPr="00764CF3">
              <w:rPr>
                <w:sz w:val="28"/>
                <w:szCs w:val="28"/>
                <w:lang w:eastAsia="ru-RU"/>
              </w:rPr>
              <w:t>3 балла</w:t>
            </w:r>
          </w:p>
        </w:tc>
      </w:tr>
      <w:tr w:rsidR="00E42BB4" w:rsidRPr="00764CF3" w:rsidTr="00876CB4">
        <w:trPr>
          <w:jc w:val="center"/>
        </w:trPr>
        <w:tc>
          <w:tcPr>
            <w:tcW w:w="3087" w:type="dxa"/>
            <w:vMerge/>
            <w:tcBorders>
              <w:left w:val="outset" w:sz="6" w:space="0" w:color="000000"/>
              <w:bottom w:val="outset" w:sz="6" w:space="0" w:color="000000"/>
              <w:right w:val="outset" w:sz="6" w:space="0" w:color="000000"/>
            </w:tcBorders>
            <w:shd w:val="clear" w:color="auto" w:fill="auto"/>
            <w:tcMar>
              <w:top w:w="75" w:type="dxa"/>
              <w:left w:w="75" w:type="dxa"/>
              <w:bottom w:w="75" w:type="dxa"/>
              <w:right w:w="75" w:type="dxa"/>
            </w:tcMar>
          </w:tcPr>
          <w:p w:rsidR="00E42BB4" w:rsidRPr="00764CF3" w:rsidRDefault="00E42BB4" w:rsidP="00876CB4">
            <w:pPr>
              <w:spacing w:after="300"/>
              <w:ind w:left="360"/>
              <w:rPr>
                <w:sz w:val="28"/>
                <w:szCs w:val="28"/>
                <w:lang w:eastAsia="ru-RU"/>
              </w:rPr>
            </w:pPr>
          </w:p>
        </w:tc>
        <w:tc>
          <w:tcPr>
            <w:tcW w:w="4508" w:type="dxa"/>
            <w:tcBorders>
              <w:top w:val="outset" w:sz="6" w:space="0" w:color="000000"/>
              <w:left w:val="outset" w:sz="6" w:space="0" w:color="000000"/>
              <w:bottom w:val="outset" w:sz="6" w:space="0" w:color="000000"/>
              <w:right w:val="outset" w:sz="6" w:space="0" w:color="000000"/>
            </w:tcBorders>
            <w:shd w:val="clear" w:color="auto" w:fill="auto"/>
            <w:tcMar>
              <w:top w:w="75" w:type="dxa"/>
              <w:left w:w="75" w:type="dxa"/>
              <w:bottom w:w="75" w:type="dxa"/>
              <w:right w:w="75" w:type="dxa"/>
            </w:tcMar>
          </w:tcPr>
          <w:p w:rsidR="00E42BB4" w:rsidRPr="00764CF3" w:rsidRDefault="00E42BB4" w:rsidP="00876CB4">
            <w:pPr>
              <w:ind w:firstLine="430"/>
              <w:rPr>
                <w:sz w:val="28"/>
                <w:szCs w:val="28"/>
                <w:lang w:eastAsia="ru-RU"/>
              </w:rPr>
            </w:pPr>
            <w:r w:rsidRPr="00764CF3">
              <w:rPr>
                <w:sz w:val="28"/>
                <w:szCs w:val="28"/>
                <w:lang w:eastAsia="ru-RU"/>
              </w:rPr>
              <w:t>Оформлены результаты исследования с точки зрения их практической и социальной значимости</w:t>
            </w:r>
          </w:p>
        </w:tc>
        <w:tc>
          <w:tcPr>
            <w:tcW w:w="2123" w:type="dxa"/>
            <w:tcBorders>
              <w:top w:val="outset" w:sz="6" w:space="0" w:color="000000"/>
              <w:left w:val="outset" w:sz="6" w:space="0" w:color="000000"/>
              <w:bottom w:val="outset" w:sz="6" w:space="0" w:color="000000"/>
              <w:right w:val="outset" w:sz="6" w:space="0" w:color="000000"/>
            </w:tcBorders>
          </w:tcPr>
          <w:p w:rsidR="00E42BB4" w:rsidRPr="00764CF3" w:rsidRDefault="00E42BB4" w:rsidP="00876CB4">
            <w:pPr>
              <w:spacing w:after="300"/>
              <w:jc w:val="center"/>
              <w:rPr>
                <w:sz w:val="28"/>
                <w:szCs w:val="28"/>
                <w:lang w:eastAsia="ru-RU"/>
              </w:rPr>
            </w:pPr>
            <w:r w:rsidRPr="00764CF3">
              <w:rPr>
                <w:sz w:val="28"/>
                <w:szCs w:val="28"/>
                <w:lang w:eastAsia="ru-RU"/>
              </w:rPr>
              <w:t>3 балла</w:t>
            </w:r>
          </w:p>
        </w:tc>
      </w:tr>
      <w:tr w:rsidR="00E42BB4" w:rsidRPr="00764CF3" w:rsidTr="00876CB4">
        <w:trPr>
          <w:trHeight w:val="757"/>
          <w:jc w:val="center"/>
        </w:trPr>
        <w:tc>
          <w:tcPr>
            <w:tcW w:w="3087" w:type="dxa"/>
            <w:vMerge w:val="restart"/>
            <w:tcBorders>
              <w:top w:val="outset" w:sz="6" w:space="0" w:color="000000"/>
              <w:left w:val="outset" w:sz="6" w:space="0" w:color="000000"/>
              <w:right w:val="outset" w:sz="6" w:space="0" w:color="000000"/>
            </w:tcBorders>
            <w:shd w:val="clear" w:color="auto" w:fill="auto"/>
            <w:tcMar>
              <w:top w:w="75" w:type="dxa"/>
              <w:left w:w="75" w:type="dxa"/>
              <w:bottom w:w="75" w:type="dxa"/>
              <w:right w:w="75" w:type="dxa"/>
            </w:tcMar>
            <w:hideMark/>
          </w:tcPr>
          <w:p w:rsidR="00E42BB4" w:rsidRPr="00764CF3" w:rsidRDefault="00E42BB4" w:rsidP="00E42BB4">
            <w:pPr>
              <w:numPr>
                <w:ilvl w:val="0"/>
                <w:numId w:val="25"/>
              </w:numPr>
              <w:suppressAutoHyphens w:val="0"/>
              <w:spacing w:after="300"/>
              <w:ind w:left="71" w:firstLine="289"/>
              <w:rPr>
                <w:sz w:val="28"/>
                <w:szCs w:val="28"/>
                <w:lang w:eastAsia="ru-RU"/>
              </w:rPr>
            </w:pPr>
            <w:r w:rsidRPr="00764CF3">
              <w:rPr>
                <w:sz w:val="28"/>
                <w:szCs w:val="28"/>
                <w:lang w:eastAsia="ru-RU"/>
              </w:rPr>
              <w:t xml:space="preserve">Работа </w:t>
            </w:r>
            <w:r w:rsidRPr="00764CF3">
              <w:rPr>
                <w:sz w:val="28"/>
                <w:szCs w:val="28"/>
                <w:lang w:eastAsia="ru-RU"/>
              </w:rPr>
              <w:br/>
              <w:t>с первоисточниками</w:t>
            </w:r>
          </w:p>
        </w:tc>
        <w:tc>
          <w:tcPr>
            <w:tcW w:w="4508" w:type="dxa"/>
            <w:tcBorders>
              <w:top w:val="outset" w:sz="6" w:space="0" w:color="000000"/>
              <w:left w:val="outset" w:sz="6" w:space="0" w:color="000000"/>
              <w:bottom w:val="outset" w:sz="6" w:space="0" w:color="000000"/>
              <w:right w:val="outset" w:sz="6" w:space="0" w:color="000000"/>
            </w:tcBorders>
            <w:shd w:val="clear" w:color="auto" w:fill="auto"/>
            <w:tcMar>
              <w:top w:w="75" w:type="dxa"/>
              <w:left w:w="75" w:type="dxa"/>
              <w:bottom w:w="75" w:type="dxa"/>
              <w:right w:w="75" w:type="dxa"/>
            </w:tcMar>
          </w:tcPr>
          <w:p w:rsidR="00E42BB4" w:rsidRPr="00764CF3" w:rsidRDefault="00E42BB4" w:rsidP="00876CB4">
            <w:pPr>
              <w:ind w:firstLine="430"/>
              <w:rPr>
                <w:sz w:val="28"/>
                <w:szCs w:val="28"/>
                <w:lang w:eastAsia="ru-RU"/>
              </w:rPr>
            </w:pPr>
            <w:r w:rsidRPr="00764CF3">
              <w:rPr>
                <w:sz w:val="28"/>
                <w:szCs w:val="28"/>
                <w:lang w:eastAsia="ru-RU"/>
              </w:rPr>
              <w:t>Подобраны первоисточники для раскрытия темы исследования</w:t>
            </w:r>
          </w:p>
        </w:tc>
        <w:tc>
          <w:tcPr>
            <w:tcW w:w="2123" w:type="dxa"/>
            <w:tcBorders>
              <w:top w:val="outset" w:sz="6" w:space="0" w:color="000000"/>
              <w:left w:val="outset" w:sz="6" w:space="0" w:color="000000"/>
              <w:bottom w:val="outset" w:sz="6" w:space="0" w:color="000000"/>
              <w:right w:val="outset" w:sz="6" w:space="0" w:color="000000"/>
            </w:tcBorders>
          </w:tcPr>
          <w:p w:rsidR="00E42BB4" w:rsidRPr="00764CF3" w:rsidRDefault="00E42BB4" w:rsidP="00876CB4">
            <w:pPr>
              <w:spacing w:after="300"/>
              <w:jc w:val="center"/>
              <w:rPr>
                <w:sz w:val="28"/>
                <w:szCs w:val="28"/>
                <w:lang w:eastAsia="ru-RU"/>
              </w:rPr>
            </w:pPr>
            <w:r w:rsidRPr="00764CF3">
              <w:rPr>
                <w:sz w:val="28"/>
                <w:szCs w:val="28"/>
                <w:lang w:eastAsia="ru-RU"/>
              </w:rPr>
              <w:t>3 балла</w:t>
            </w:r>
          </w:p>
        </w:tc>
      </w:tr>
      <w:tr w:rsidR="00E42BB4" w:rsidRPr="00764CF3" w:rsidTr="00876CB4">
        <w:trPr>
          <w:trHeight w:val="759"/>
          <w:jc w:val="center"/>
        </w:trPr>
        <w:tc>
          <w:tcPr>
            <w:tcW w:w="3087" w:type="dxa"/>
            <w:vMerge/>
            <w:tcBorders>
              <w:top w:val="outset" w:sz="6" w:space="0" w:color="000000"/>
              <w:left w:val="outset" w:sz="6" w:space="0" w:color="000000"/>
              <w:right w:val="outset" w:sz="6" w:space="0" w:color="000000"/>
            </w:tcBorders>
            <w:shd w:val="clear" w:color="auto" w:fill="auto"/>
            <w:tcMar>
              <w:top w:w="75" w:type="dxa"/>
              <w:left w:w="75" w:type="dxa"/>
              <w:bottom w:w="75" w:type="dxa"/>
              <w:right w:w="75" w:type="dxa"/>
            </w:tcMar>
          </w:tcPr>
          <w:p w:rsidR="00E42BB4" w:rsidRPr="00764CF3" w:rsidRDefault="00E42BB4" w:rsidP="00E42BB4">
            <w:pPr>
              <w:numPr>
                <w:ilvl w:val="0"/>
                <w:numId w:val="25"/>
              </w:numPr>
              <w:suppressAutoHyphens w:val="0"/>
              <w:spacing w:after="300"/>
              <w:ind w:left="71" w:firstLine="289"/>
              <w:rPr>
                <w:sz w:val="28"/>
                <w:szCs w:val="28"/>
                <w:lang w:eastAsia="ru-RU"/>
              </w:rPr>
            </w:pPr>
          </w:p>
        </w:tc>
        <w:tc>
          <w:tcPr>
            <w:tcW w:w="4508" w:type="dxa"/>
            <w:tcBorders>
              <w:top w:val="outset" w:sz="6" w:space="0" w:color="000000"/>
              <w:left w:val="outset" w:sz="6" w:space="0" w:color="000000"/>
              <w:bottom w:val="outset" w:sz="6" w:space="0" w:color="000000"/>
              <w:right w:val="outset" w:sz="6" w:space="0" w:color="000000"/>
            </w:tcBorders>
            <w:shd w:val="clear" w:color="auto" w:fill="auto"/>
            <w:tcMar>
              <w:top w:w="75" w:type="dxa"/>
              <w:left w:w="75" w:type="dxa"/>
              <w:bottom w:w="75" w:type="dxa"/>
              <w:right w:w="75" w:type="dxa"/>
            </w:tcMar>
          </w:tcPr>
          <w:p w:rsidR="00E42BB4" w:rsidRPr="00764CF3" w:rsidRDefault="00E42BB4" w:rsidP="00876CB4">
            <w:pPr>
              <w:ind w:firstLine="430"/>
              <w:rPr>
                <w:sz w:val="28"/>
                <w:szCs w:val="28"/>
                <w:lang w:eastAsia="ru-RU"/>
              </w:rPr>
            </w:pPr>
            <w:r w:rsidRPr="00764CF3">
              <w:rPr>
                <w:sz w:val="28"/>
                <w:szCs w:val="28"/>
                <w:lang w:eastAsia="ru-RU"/>
              </w:rPr>
              <w:t>Использованы разные виды источников</w:t>
            </w:r>
          </w:p>
        </w:tc>
        <w:tc>
          <w:tcPr>
            <w:tcW w:w="2123" w:type="dxa"/>
            <w:tcBorders>
              <w:top w:val="outset" w:sz="6" w:space="0" w:color="000000"/>
              <w:left w:val="outset" w:sz="6" w:space="0" w:color="000000"/>
              <w:bottom w:val="outset" w:sz="6" w:space="0" w:color="000000"/>
              <w:right w:val="outset" w:sz="6" w:space="0" w:color="000000"/>
            </w:tcBorders>
          </w:tcPr>
          <w:p w:rsidR="00E42BB4" w:rsidRPr="00764CF3" w:rsidRDefault="00E42BB4" w:rsidP="00876CB4">
            <w:pPr>
              <w:spacing w:after="300"/>
              <w:jc w:val="center"/>
              <w:rPr>
                <w:sz w:val="28"/>
                <w:szCs w:val="28"/>
                <w:lang w:eastAsia="ru-RU"/>
              </w:rPr>
            </w:pPr>
            <w:r w:rsidRPr="00764CF3">
              <w:rPr>
                <w:sz w:val="28"/>
                <w:szCs w:val="28"/>
                <w:lang w:eastAsia="ru-RU"/>
              </w:rPr>
              <w:t>3 балла</w:t>
            </w:r>
          </w:p>
        </w:tc>
      </w:tr>
      <w:tr w:rsidR="00E42BB4" w:rsidRPr="00764CF3" w:rsidTr="00876CB4">
        <w:trPr>
          <w:trHeight w:val="772"/>
          <w:jc w:val="center"/>
        </w:trPr>
        <w:tc>
          <w:tcPr>
            <w:tcW w:w="3087" w:type="dxa"/>
            <w:vMerge/>
            <w:tcBorders>
              <w:left w:val="outset" w:sz="6" w:space="0" w:color="000000"/>
              <w:bottom w:val="outset" w:sz="6" w:space="0" w:color="000000"/>
              <w:right w:val="outset" w:sz="6" w:space="0" w:color="000000"/>
            </w:tcBorders>
            <w:shd w:val="clear" w:color="auto" w:fill="auto"/>
            <w:tcMar>
              <w:top w:w="75" w:type="dxa"/>
              <w:left w:w="75" w:type="dxa"/>
              <w:bottom w:w="75" w:type="dxa"/>
              <w:right w:w="75" w:type="dxa"/>
            </w:tcMar>
          </w:tcPr>
          <w:p w:rsidR="00E42BB4" w:rsidRPr="00764CF3" w:rsidRDefault="00E42BB4" w:rsidP="00E42BB4">
            <w:pPr>
              <w:numPr>
                <w:ilvl w:val="0"/>
                <w:numId w:val="25"/>
              </w:numPr>
              <w:suppressAutoHyphens w:val="0"/>
              <w:spacing w:after="300"/>
              <w:ind w:left="71" w:firstLine="289"/>
              <w:rPr>
                <w:sz w:val="28"/>
                <w:szCs w:val="28"/>
                <w:lang w:eastAsia="ru-RU"/>
              </w:rPr>
            </w:pPr>
          </w:p>
        </w:tc>
        <w:tc>
          <w:tcPr>
            <w:tcW w:w="4508" w:type="dxa"/>
            <w:tcBorders>
              <w:top w:val="outset" w:sz="6" w:space="0" w:color="000000"/>
              <w:left w:val="outset" w:sz="6" w:space="0" w:color="000000"/>
              <w:bottom w:val="outset" w:sz="6" w:space="0" w:color="000000"/>
              <w:right w:val="outset" w:sz="6" w:space="0" w:color="000000"/>
            </w:tcBorders>
            <w:shd w:val="clear" w:color="auto" w:fill="auto"/>
            <w:tcMar>
              <w:top w:w="75" w:type="dxa"/>
              <w:left w:w="75" w:type="dxa"/>
              <w:bottom w:w="75" w:type="dxa"/>
              <w:right w:w="75" w:type="dxa"/>
            </w:tcMar>
          </w:tcPr>
          <w:p w:rsidR="00E42BB4" w:rsidRPr="00764CF3" w:rsidRDefault="00E42BB4" w:rsidP="00876CB4">
            <w:pPr>
              <w:ind w:firstLine="430"/>
              <w:rPr>
                <w:sz w:val="28"/>
                <w:szCs w:val="28"/>
                <w:highlight w:val="yellow"/>
                <w:lang w:eastAsia="ru-RU"/>
              </w:rPr>
            </w:pPr>
            <w:r w:rsidRPr="00764CF3">
              <w:rPr>
                <w:sz w:val="28"/>
                <w:szCs w:val="28"/>
                <w:lang w:eastAsia="ru-RU"/>
              </w:rPr>
              <w:t xml:space="preserve">Источниковая база проанализирована </w:t>
            </w:r>
          </w:p>
        </w:tc>
        <w:tc>
          <w:tcPr>
            <w:tcW w:w="2123" w:type="dxa"/>
            <w:tcBorders>
              <w:top w:val="outset" w:sz="6" w:space="0" w:color="000000"/>
              <w:left w:val="outset" w:sz="6" w:space="0" w:color="000000"/>
              <w:bottom w:val="outset" w:sz="6" w:space="0" w:color="000000"/>
              <w:right w:val="outset" w:sz="6" w:space="0" w:color="000000"/>
            </w:tcBorders>
          </w:tcPr>
          <w:p w:rsidR="00E42BB4" w:rsidRPr="00764CF3" w:rsidRDefault="00E42BB4" w:rsidP="00876CB4">
            <w:pPr>
              <w:spacing w:after="300"/>
              <w:jc w:val="center"/>
              <w:rPr>
                <w:sz w:val="28"/>
                <w:szCs w:val="28"/>
                <w:highlight w:val="yellow"/>
                <w:lang w:eastAsia="ru-RU"/>
              </w:rPr>
            </w:pPr>
            <w:r w:rsidRPr="00764CF3">
              <w:rPr>
                <w:sz w:val="28"/>
                <w:szCs w:val="28"/>
                <w:lang w:eastAsia="ru-RU"/>
              </w:rPr>
              <w:t>3 балла</w:t>
            </w:r>
          </w:p>
        </w:tc>
      </w:tr>
      <w:tr w:rsidR="00E42BB4" w:rsidRPr="00764CF3" w:rsidTr="00EB2FB5">
        <w:trPr>
          <w:trHeight w:val="639"/>
          <w:jc w:val="center"/>
        </w:trPr>
        <w:tc>
          <w:tcPr>
            <w:tcW w:w="7595" w:type="dxa"/>
            <w:gridSpan w:val="2"/>
            <w:tcBorders>
              <w:top w:val="outset" w:sz="6" w:space="0" w:color="000000"/>
              <w:left w:val="outset" w:sz="6" w:space="0" w:color="000000"/>
              <w:bottom w:val="outset" w:sz="6" w:space="0" w:color="000000"/>
              <w:right w:val="outset" w:sz="6" w:space="0" w:color="000000"/>
            </w:tcBorders>
            <w:shd w:val="clear" w:color="auto" w:fill="auto"/>
            <w:tcMar>
              <w:top w:w="75" w:type="dxa"/>
              <w:left w:w="75" w:type="dxa"/>
              <w:bottom w:w="75" w:type="dxa"/>
              <w:right w:w="75" w:type="dxa"/>
            </w:tcMar>
          </w:tcPr>
          <w:p w:rsidR="00E42BB4" w:rsidRPr="00764CF3" w:rsidRDefault="00E42BB4" w:rsidP="00876CB4">
            <w:pPr>
              <w:spacing w:after="300"/>
              <w:rPr>
                <w:sz w:val="28"/>
                <w:szCs w:val="28"/>
                <w:lang w:eastAsia="ru-RU"/>
              </w:rPr>
            </w:pPr>
            <w:r w:rsidRPr="00764CF3">
              <w:rPr>
                <w:sz w:val="28"/>
                <w:szCs w:val="28"/>
                <w:lang w:eastAsia="ru-RU"/>
              </w:rPr>
              <w:t>Максимальное количество баллов</w:t>
            </w:r>
          </w:p>
        </w:tc>
        <w:tc>
          <w:tcPr>
            <w:tcW w:w="2123" w:type="dxa"/>
            <w:tcBorders>
              <w:top w:val="outset" w:sz="6" w:space="0" w:color="000000"/>
              <w:left w:val="outset" w:sz="6" w:space="0" w:color="000000"/>
              <w:bottom w:val="outset" w:sz="6" w:space="0" w:color="000000"/>
              <w:right w:val="outset" w:sz="6" w:space="0" w:color="000000"/>
            </w:tcBorders>
          </w:tcPr>
          <w:p w:rsidR="00E42BB4" w:rsidRPr="00764CF3" w:rsidRDefault="00E42BB4" w:rsidP="00876CB4">
            <w:pPr>
              <w:spacing w:after="300"/>
              <w:jc w:val="center"/>
              <w:rPr>
                <w:sz w:val="28"/>
                <w:szCs w:val="28"/>
                <w:lang w:eastAsia="ru-RU"/>
              </w:rPr>
            </w:pPr>
            <w:r>
              <w:rPr>
                <w:sz w:val="28"/>
                <w:szCs w:val="28"/>
                <w:lang w:eastAsia="ru-RU"/>
              </w:rPr>
              <w:t>51 балл</w:t>
            </w:r>
          </w:p>
        </w:tc>
      </w:tr>
    </w:tbl>
    <w:p w:rsidR="002D39D6" w:rsidRDefault="002D39D6" w:rsidP="00A12FF5">
      <w:pPr>
        <w:ind w:firstLine="708"/>
        <w:jc w:val="both"/>
        <w:rPr>
          <w:color w:val="000000" w:themeColor="text1"/>
          <w:sz w:val="28"/>
          <w:szCs w:val="28"/>
        </w:rPr>
      </w:pPr>
    </w:p>
    <w:p w:rsidR="002D39D6" w:rsidRPr="002D39D6" w:rsidRDefault="002D39D6" w:rsidP="002D39D6">
      <w:pPr>
        <w:numPr>
          <w:ilvl w:val="0"/>
          <w:numId w:val="11"/>
        </w:numPr>
        <w:tabs>
          <w:tab w:val="left" w:pos="284"/>
        </w:tabs>
        <w:suppressAutoHyphens w:val="0"/>
        <w:spacing w:after="240"/>
        <w:jc w:val="center"/>
        <w:rPr>
          <w:b/>
          <w:sz w:val="28"/>
          <w:szCs w:val="28"/>
        </w:rPr>
      </w:pPr>
      <w:r>
        <w:rPr>
          <w:b/>
          <w:sz w:val="28"/>
          <w:szCs w:val="28"/>
        </w:rPr>
        <w:t>Определение рез</w:t>
      </w:r>
      <w:r w:rsidRPr="002D39D6">
        <w:rPr>
          <w:b/>
          <w:sz w:val="28"/>
          <w:szCs w:val="28"/>
        </w:rPr>
        <w:t>ультатов</w:t>
      </w:r>
    </w:p>
    <w:p w:rsidR="00E95557" w:rsidRDefault="00E95557" w:rsidP="00E95557">
      <w:pPr>
        <w:ind w:firstLine="708"/>
        <w:jc w:val="both"/>
        <w:rPr>
          <w:sz w:val="28"/>
          <w:szCs w:val="28"/>
        </w:rPr>
      </w:pPr>
      <w:r>
        <w:rPr>
          <w:sz w:val="28"/>
          <w:szCs w:val="28"/>
        </w:rPr>
        <w:t xml:space="preserve">Итоги Конкурса подводятся в каждой возрастной </w:t>
      </w:r>
      <w:r w:rsidR="00C828B3">
        <w:rPr>
          <w:sz w:val="28"/>
          <w:szCs w:val="28"/>
        </w:rPr>
        <w:t>группе</w:t>
      </w:r>
      <w:r>
        <w:rPr>
          <w:sz w:val="28"/>
          <w:szCs w:val="28"/>
        </w:rPr>
        <w:t>.</w:t>
      </w:r>
    </w:p>
    <w:p w:rsidR="00E95557" w:rsidRDefault="00E95557" w:rsidP="00E95557">
      <w:pPr>
        <w:ind w:firstLine="708"/>
        <w:jc w:val="both"/>
        <w:rPr>
          <w:sz w:val="28"/>
          <w:szCs w:val="28"/>
        </w:rPr>
      </w:pPr>
      <w:r>
        <w:rPr>
          <w:sz w:val="28"/>
          <w:szCs w:val="28"/>
        </w:rPr>
        <w:t>Участник, набравший наибольшее количество балл</w:t>
      </w:r>
      <w:r w:rsidR="00C828B3">
        <w:rPr>
          <w:sz w:val="28"/>
          <w:szCs w:val="28"/>
        </w:rPr>
        <w:t>ов в рейтинге своей возрастной группы, признаё</w:t>
      </w:r>
      <w:r>
        <w:rPr>
          <w:sz w:val="28"/>
          <w:szCs w:val="28"/>
        </w:rPr>
        <w:t>тся победителем.</w:t>
      </w:r>
    </w:p>
    <w:p w:rsidR="00E95557" w:rsidRDefault="00E95557" w:rsidP="00E95557">
      <w:pPr>
        <w:ind w:firstLine="708"/>
        <w:jc w:val="both"/>
        <w:rPr>
          <w:sz w:val="28"/>
          <w:szCs w:val="28"/>
        </w:rPr>
      </w:pPr>
      <w:r>
        <w:rPr>
          <w:sz w:val="28"/>
          <w:szCs w:val="28"/>
        </w:rPr>
        <w:t>Участники, находящиеся на второй и третьей позиции по количеству баллов после победителя конкурса, признаются призёрами конкурса.</w:t>
      </w:r>
    </w:p>
    <w:p w:rsidR="00E95557" w:rsidRDefault="00E95557" w:rsidP="00E95557">
      <w:pPr>
        <w:ind w:firstLine="708"/>
        <w:jc w:val="both"/>
        <w:rPr>
          <w:sz w:val="28"/>
          <w:szCs w:val="28"/>
        </w:rPr>
      </w:pPr>
    </w:p>
    <w:p w:rsidR="00E95557" w:rsidRDefault="00E95557" w:rsidP="00E95557">
      <w:pPr>
        <w:ind w:firstLine="708"/>
        <w:jc w:val="both"/>
        <w:rPr>
          <w:b/>
          <w:color w:val="000000"/>
          <w:sz w:val="28"/>
          <w:szCs w:val="28"/>
        </w:rPr>
      </w:pPr>
      <w:r>
        <w:rPr>
          <w:b/>
          <w:color w:val="000000"/>
          <w:sz w:val="28"/>
          <w:szCs w:val="28"/>
        </w:rPr>
        <w:t>Подведение итогов в рамках направления «</w:t>
      </w:r>
      <w:r>
        <w:rPr>
          <w:b/>
          <w:color w:val="000000"/>
          <w:sz w:val="28"/>
          <w:szCs w:val="28"/>
          <w:lang w:val="en-US"/>
        </w:rPr>
        <w:t>Pro</w:t>
      </w:r>
      <w:r>
        <w:rPr>
          <w:b/>
          <w:color w:val="000000"/>
          <w:sz w:val="28"/>
          <w:szCs w:val="28"/>
        </w:rPr>
        <w:t>Движение патриотов».</w:t>
      </w:r>
    </w:p>
    <w:p w:rsidR="00E95557" w:rsidRDefault="00E95557" w:rsidP="00E95557">
      <w:pPr>
        <w:pStyle w:val="a8"/>
        <w:ind w:firstLine="708"/>
        <w:jc w:val="both"/>
        <w:rPr>
          <w:rFonts w:ascii="Times New Roman" w:hAnsi="Times New Roman" w:cs="Times New Roman"/>
          <w:b w:val="0"/>
          <w:color w:val="000000"/>
          <w:sz w:val="28"/>
          <w:szCs w:val="28"/>
        </w:rPr>
      </w:pPr>
      <w:r w:rsidRPr="008613E7">
        <w:rPr>
          <w:rFonts w:ascii="Times New Roman" w:hAnsi="Times New Roman" w:cs="Times New Roman"/>
          <w:b w:val="0"/>
          <w:color w:val="000000"/>
          <w:sz w:val="28"/>
          <w:szCs w:val="28"/>
        </w:rPr>
        <w:t>Результат школы будет определяться</w:t>
      </w:r>
      <w:r>
        <w:rPr>
          <w:rFonts w:ascii="Times New Roman" w:hAnsi="Times New Roman" w:cs="Times New Roman"/>
          <w:b w:val="0"/>
          <w:color w:val="000000"/>
          <w:sz w:val="28"/>
          <w:szCs w:val="28"/>
        </w:rPr>
        <w:t xml:space="preserve"> по наименьшей сумме мест, занятых образовательным учреждением в Конкурсе</w:t>
      </w:r>
      <w:r w:rsidRPr="008613E7">
        <w:rPr>
          <w:rFonts w:ascii="Times New Roman" w:hAnsi="Times New Roman" w:cs="Times New Roman"/>
          <w:b w:val="0"/>
          <w:color w:val="000000"/>
          <w:sz w:val="28"/>
          <w:szCs w:val="28"/>
        </w:rPr>
        <w:t>. При</w:t>
      </w:r>
      <w:r>
        <w:rPr>
          <w:rFonts w:ascii="Times New Roman" w:hAnsi="Times New Roman" w:cs="Times New Roman"/>
          <w:b w:val="0"/>
          <w:color w:val="000000"/>
          <w:sz w:val="28"/>
          <w:szCs w:val="28"/>
        </w:rPr>
        <w:t xml:space="preserve"> одинаковой сумме</w:t>
      </w:r>
      <w:r w:rsidRPr="008613E7">
        <w:rPr>
          <w:rFonts w:ascii="Times New Roman" w:hAnsi="Times New Roman" w:cs="Times New Roman"/>
          <w:b w:val="0"/>
          <w:color w:val="000000"/>
          <w:sz w:val="28"/>
          <w:szCs w:val="28"/>
        </w:rPr>
        <w:t xml:space="preserve"> мест преимущество получает школа, имеющ</w:t>
      </w:r>
      <w:r>
        <w:rPr>
          <w:rFonts w:ascii="Times New Roman" w:hAnsi="Times New Roman" w:cs="Times New Roman"/>
          <w:b w:val="0"/>
          <w:color w:val="000000"/>
          <w:sz w:val="28"/>
          <w:szCs w:val="28"/>
        </w:rPr>
        <w:t>ая наибольшее количество 1 мест, и/или</w:t>
      </w:r>
      <w:r w:rsidRPr="008613E7">
        <w:rPr>
          <w:rFonts w:ascii="Times New Roman" w:hAnsi="Times New Roman" w:cs="Times New Roman"/>
          <w:b w:val="0"/>
          <w:color w:val="000000"/>
          <w:sz w:val="28"/>
          <w:szCs w:val="28"/>
        </w:rPr>
        <w:t xml:space="preserve"> 2 мест</w:t>
      </w:r>
      <w:r>
        <w:rPr>
          <w:rFonts w:ascii="Times New Roman" w:hAnsi="Times New Roman" w:cs="Times New Roman"/>
          <w:b w:val="0"/>
          <w:color w:val="000000"/>
          <w:sz w:val="28"/>
          <w:szCs w:val="28"/>
        </w:rPr>
        <w:t>, и/или 3 мест</w:t>
      </w:r>
      <w:r w:rsidRPr="008613E7">
        <w:rPr>
          <w:rFonts w:ascii="Times New Roman" w:hAnsi="Times New Roman" w:cs="Times New Roman"/>
          <w:b w:val="0"/>
          <w:color w:val="000000"/>
          <w:sz w:val="28"/>
          <w:szCs w:val="28"/>
        </w:rPr>
        <w:t>.</w:t>
      </w:r>
    </w:p>
    <w:p w:rsidR="00E95557" w:rsidRDefault="00E95557" w:rsidP="00E95557">
      <w:pPr>
        <w:pStyle w:val="a8"/>
        <w:ind w:firstLine="708"/>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 В случае одинаковой суммы мест и одинакового количества 1-х, 2-х и 3-х мест, рейтинг определяется по сумме баллов набранных победителями и призёрами Конкурса. </w:t>
      </w:r>
    </w:p>
    <w:p w:rsidR="00E95557" w:rsidRDefault="00E95557" w:rsidP="00E95557">
      <w:pPr>
        <w:pStyle w:val="a8"/>
        <w:ind w:firstLine="708"/>
        <w:jc w:val="both"/>
        <w:rPr>
          <w:rFonts w:ascii="Times New Roman" w:hAnsi="Times New Roman" w:cs="Times New Roman"/>
          <w:b w:val="0"/>
          <w:color w:val="000000"/>
          <w:sz w:val="28"/>
          <w:szCs w:val="28"/>
        </w:rPr>
      </w:pPr>
      <w:r w:rsidRPr="008613E7">
        <w:rPr>
          <w:rFonts w:ascii="Times New Roman" w:hAnsi="Times New Roman" w:cs="Times New Roman"/>
          <w:b w:val="0"/>
          <w:color w:val="000000"/>
          <w:sz w:val="28"/>
          <w:szCs w:val="28"/>
        </w:rPr>
        <w:t xml:space="preserve"> </w:t>
      </w:r>
      <w:r>
        <w:rPr>
          <w:rFonts w:ascii="Times New Roman" w:hAnsi="Times New Roman" w:cs="Times New Roman"/>
          <w:b w:val="0"/>
          <w:color w:val="000000"/>
          <w:sz w:val="28"/>
          <w:szCs w:val="28"/>
        </w:rPr>
        <w:t>В случае отсутствия призовых мест предпочтение отдаётся школе, имеющей большее количество конкурсных работ.</w:t>
      </w:r>
    </w:p>
    <w:p w:rsidR="00A12FF5" w:rsidRDefault="00E95557" w:rsidP="00E95557">
      <w:pPr>
        <w:pStyle w:val="a8"/>
        <w:ind w:firstLine="708"/>
        <w:jc w:val="both"/>
        <w:rPr>
          <w:b w:val="0"/>
          <w:color w:val="000000"/>
          <w:sz w:val="28"/>
          <w:szCs w:val="28"/>
        </w:rPr>
      </w:pPr>
      <w:r>
        <w:rPr>
          <w:rFonts w:ascii="Times New Roman" w:hAnsi="Times New Roman" w:cs="Times New Roman"/>
          <w:b w:val="0"/>
          <w:color w:val="000000"/>
          <w:sz w:val="28"/>
          <w:szCs w:val="28"/>
        </w:rPr>
        <w:t xml:space="preserve">Школа не принявшая участие в Конкурсе, автоматически занимает последнее место, а в общем рейтинге </w:t>
      </w:r>
      <w:r w:rsidRPr="00511B39">
        <w:rPr>
          <w:rFonts w:ascii="Times New Roman" w:hAnsi="Times New Roman" w:cs="Times New Roman"/>
          <w:b w:val="0"/>
          <w:color w:val="000000"/>
          <w:sz w:val="28"/>
          <w:szCs w:val="28"/>
        </w:rPr>
        <w:t>«ProДвижение патриотов»</w:t>
      </w:r>
      <w:r>
        <w:rPr>
          <w:rFonts w:ascii="Times New Roman" w:hAnsi="Times New Roman" w:cs="Times New Roman"/>
          <w:b w:val="0"/>
          <w:color w:val="000000"/>
          <w:sz w:val="28"/>
          <w:szCs w:val="28"/>
        </w:rPr>
        <w:t xml:space="preserve"> будет располагаться ниже школ-участниц.</w:t>
      </w:r>
    </w:p>
    <w:p w:rsidR="00E95557" w:rsidRDefault="00E95557" w:rsidP="00E95557">
      <w:pPr>
        <w:jc w:val="both"/>
        <w:rPr>
          <w:b/>
          <w:color w:val="000000" w:themeColor="text1"/>
          <w:sz w:val="28"/>
          <w:szCs w:val="28"/>
        </w:rPr>
      </w:pPr>
    </w:p>
    <w:p w:rsidR="00A12FF5" w:rsidRDefault="002D39D6" w:rsidP="00A12FF5">
      <w:pPr>
        <w:spacing w:after="240"/>
        <w:jc w:val="center"/>
        <w:rPr>
          <w:b/>
          <w:sz w:val="28"/>
          <w:szCs w:val="28"/>
        </w:rPr>
      </w:pPr>
      <w:r>
        <w:rPr>
          <w:b/>
          <w:sz w:val="28"/>
          <w:szCs w:val="28"/>
        </w:rPr>
        <w:t>9</w:t>
      </w:r>
      <w:r w:rsidR="00A12FF5">
        <w:rPr>
          <w:b/>
          <w:sz w:val="28"/>
          <w:szCs w:val="28"/>
        </w:rPr>
        <w:t xml:space="preserve">. Награждение </w:t>
      </w:r>
    </w:p>
    <w:p w:rsidR="00A12FF5" w:rsidRDefault="00A12FF5" w:rsidP="00A12FF5">
      <w:pPr>
        <w:ind w:firstLine="708"/>
        <w:jc w:val="both"/>
        <w:rPr>
          <w:sz w:val="28"/>
          <w:szCs w:val="28"/>
        </w:rPr>
      </w:pPr>
      <w:r>
        <w:rPr>
          <w:sz w:val="28"/>
          <w:szCs w:val="28"/>
        </w:rPr>
        <w:t>Победители и призёры Конкурса</w:t>
      </w:r>
      <w:r>
        <w:rPr>
          <w:color w:val="FF0000"/>
          <w:sz w:val="28"/>
          <w:szCs w:val="28"/>
        </w:rPr>
        <w:t xml:space="preserve"> </w:t>
      </w:r>
      <w:r>
        <w:rPr>
          <w:color w:val="000000"/>
          <w:sz w:val="28"/>
          <w:szCs w:val="28"/>
        </w:rPr>
        <w:t xml:space="preserve">в каждой возрастной группе награждаются грамотами и подарками. </w:t>
      </w:r>
      <w:r>
        <w:rPr>
          <w:sz w:val="28"/>
          <w:szCs w:val="28"/>
        </w:rPr>
        <w:t>Руководители победителей и призёров Конкурса – благодарственными письмами</w:t>
      </w:r>
      <w:r>
        <w:rPr>
          <w:b/>
          <w:i/>
          <w:sz w:val="28"/>
          <w:szCs w:val="28"/>
        </w:rPr>
        <w:t xml:space="preserve"> </w:t>
      </w:r>
      <w:r>
        <w:rPr>
          <w:sz w:val="28"/>
          <w:szCs w:val="28"/>
        </w:rPr>
        <w:t>Управления образования Администрации ТДНМР.</w:t>
      </w:r>
    </w:p>
    <w:p w:rsidR="00A12FF5" w:rsidRDefault="00A12FF5" w:rsidP="00A12FF5">
      <w:pPr>
        <w:spacing w:after="240"/>
        <w:ind w:firstLine="720"/>
        <w:jc w:val="both"/>
        <w:rPr>
          <w:sz w:val="28"/>
          <w:szCs w:val="28"/>
        </w:rPr>
      </w:pPr>
      <w:r>
        <w:rPr>
          <w:sz w:val="28"/>
          <w:szCs w:val="28"/>
        </w:rPr>
        <w:t xml:space="preserve">Участники, не занявшие призовые места, получают сертификат участника. </w:t>
      </w:r>
    </w:p>
    <w:p w:rsidR="00A12FF5" w:rsidRDefault="002D39D6" w:rsidP="00A12FF5">
      <w:pPr>
        <w:spacing w:after="240"/>
        <w:jc w:val="center"/>
        <w:rPr>
          <w:b/>
          <w:sz w:val="28"/>
          <w:szCs w:val="28"/>
        </w:rPr>
      </w:pPr>
      <w:r>
        <w:rPr>
          <w:b/>
          <w:sz w:val="28"/>
          <w:szCs w:val="28"/>
        </w:rPr>
        <w:t>10</w:t>
      </w:r>
      <w:r w:rsidR="00A12FF5">
        <w:rPr>
          <w:b/>
          <w:sz w:val="28"/>
          <w:szCs w:val="28"/>
        </w:rPr>
        <w:t>. Финансирование</w:t>
      </w:r>
    </w:p>
    <w:p w:rsidR="00A12FF5" w:rsidRDefault="00A12FF5" w:rsidP="00A12FF5">
      <w:pPr>
        <w:pStyle w:val="a3"/>
        <w:rPr>
          <w:b w:val="0"/>
          <w:i w:val="0"/>
          <w:szCs w:val="28"/>
        </w:rPr>
      </w:pPr>
      <w:r>
        <w:rPr>
          <w:szCs w:val="28"/>
        </w:rPr>
        <w:tab/>
      </w:r>
      <w:r>
        <w:rPr>
          <w:b w:val="0"/>
          <w:i w:val="0"/>
          <w:szCs w:val="28"/>
        </w:rPr>
        <w:t>Расходы, связанные с организацией и проведением Конкурса, несёт Управление образования Администрации Таймырского Долгано-Ненецкого муниципального района.</w:t>
      </w:r>
    </w:p>
    <w:p w:rsidR="00A12FF5" w:rsidRDefault="002D39D6" w:rsidP="00A12FF5">
      <w:pPr>
        <w:pStyle w:val="a3"/>
        <w:spacing w:before="240"/>
        <w:jc w:val="center"/>
        <w:rPr>
          <w:i w:val="0"/>
          <w:szCs w:val="28"/>
        </w:rPr>
      </w:pPr>
      <w:r>
        <w:rPr>
          <w:i w:val="0"/>
          <w:szCs w:val="28"/>
        </w:rPr>
        <w:t>11</w:t>
      </w:r>
      <w:r w:rsidR="00A12FF5">
        <w:rPr>
          <w:i w:val="0"/>
          <w:szCs w:val="28"/>
        </w:rPr>
        <w:t>. Порядок и сроки подачи материалов</w:t>
      </w:r>
    </w:p>
    <w:p w:rsidR="00A12FF5" w:rsidRDefault="00A12FF5" w:rsidP="00A12FF5">
      <w:pPr>
        <w:spacing w:before="240"/>
        <w:ind w:firstLine="708"/>
        <w:jc w:val="both"/>
        <w:rPr>
          <w:b/>
          <w:sz w:val="28"/>
          <w:szCs w:val="28"/>
        </w:rPr>
      </w:pPr>
      <w:r w:rsidRPr="00DD2FFB">
        <w:rPr>
          <w:sz w:val="28"/>
          <w:szCs w:val="28"/>
        </w:rPr>
        <w:t xml:space="preserve">Для участия в Конкурсе необходимо в срок </w:t>
      </w:r>
      <w:r w:rsidR="00E52304">
        <w:rPr>
          <w:b/>
          <w:sz w:val="28"/>
          <w:szCs w:val="28"/>
        </w:rPr>
        <w:t xml:space="preserve"> до 06</w:t>
      </w:r>
      <w:r w:rsidRPr="00DD2FFB">
        <w:rPr>
          <w:b/>
          <w:sz w:val="28"/>
          <w:szCs w:val="28"/>
        </w:rPr>
        <w:t>.</w:t>
      </w:r>
      <w:r w:rsidR="00720CC2">
        <w:rPr>
          <w:b/>
          <w:sz w:val="28"/>
          <w:szCs w:val="28"/>
        </w:rPr>
        <w:t>03</w:t>
      </w:r>
      <w:r w:rsidR="00E52304">
        <w:rPr>
          <w:b/>
          <w:sz w:val="28"/>
          <w:szCs w:val="28"/>
        </w:rPr>
        <w:t>.2023</w:t>
      </w:r>
      <w:r w:rsidRPr="00DD2FFB">
        <w:rPr>
          <w:b/>
          <w:sz w:val="28"/>
          <w:szCs w:val="28"/>
        </w:rPr>
        <w:t xml:space="preserve"> г.</w:t>
      </w:r>
      <w:r>
        <w:rPr>
          <w:sz w:val="28"/>
          <w:szCs w:val="28"/>
        </w:rPr>
        <w:t xml:space="preserve"> предоставить следующие материалы:</w:t>
      </w:r>
    </w:p>
    <w:p w:rsidR="00A12FF5" w:rsidRDefault="00A12FF5" w:rsidP="00A12FF5">
      <w:pPr>
        <w:numPr>
          <w:ilvl w:val="0"/>
          <w:numId w:val="18"/>
        </w:numPr>
        <w:suppressAutoHyphens w:val="0"/>
        <w:jc w:val="both"/>
        <w:rPr>
          <w:sz w:val="28"/>
          <w:szCs w:val="28"/>
        </w:rPr>
      </w:pPr>
      <w:r>
        <w:rPr>
          <w:sz w:val="28"/>
          <w:szCs w:val="28"/>
        </w:rPr>
        <w:t xml:space="preserve">заявку на участие, заверенную руководителем образовательного учреждения </w:t>
      </w:r>
      <w:r w:rsidR="007057A5">
        <w:rPr>
          <w:i/>
          <w:sz w:val="28"/>
          <w:szCs w:val="28"/>
        </w:rPr>
        <w:t>(Приложение 3</w:t>
      </w:r>
      <w:r>
        <w:rPr>
          <w:i/>
          <w:sz w:val="28"/>
          <w:szCs w:val="28"/>
        </w:rPr>
        <w:t>);</w:t>
      </w:r>
      <w:r>
        <w:rPr>
          <w:sz w:val="28"/>
          <w:szCs w:val="28"/>
        </w:rPr>
        <w:t xml:space="preserve"> </w:t>
      </w:r>
    </w:p>
    <w:p w:rsidR="00A12FF5" w:rsidRDefault="00A12FF5" w:rsidP="00A12FF5">
      <w:pPr>
        <w:numPr>
          <w:ilvl w:val="0"/>
          <w:numId w:val="18"/>
        </w:numPr>
        <w:suppressAutoHyphens w:val="0"/>
        <w:jc w:val="both"/>
        <w:rPr>
          <w:sz w:val="28"/>
          <w:szCs w:val="28"/>
        </w:rPr>
      </w:pPr>
      <w:r>
        <w:rPr>
          <w:sz w:val="28"/>
          <w:szCs w:val="28"/>
        </w:rPr>
        <w:t>исследовательскую краеведческую работу.</w:t>
      </w:r>
    </w:p>
    <w:p w:rsidR="00A12FF5" w:rsidRDefault="00A12FF5" w:rsidP="00A12FF5">
      <w:pPr>
        <w:jc w:val="both"/>
        <w:rPr>
          <w:sz w:val="28"/>
          <w:szCs w:val="28"/>
        </w:rPr>
      </w:pPr>
      <w:r>
        <w:rPr>
          <w:sz w:val="28"/>
          <w:szCs w:val="28"/>
        </w:rPr>
        <w:tab/>
        <w:t xml:space="preserve">Исследовательские работы предоставляются на бумажном и электронном носителях.  Фотографии, сканированные в формате </w:t>
      </w:r>
      <w:r>
        <w:rPr>
          <w:sz w:val="28"/>
          <w:szCs w:val="28"/>
          <w:lang w:val="en-US"/>
        </w:rPr>
        <w:t>jpg</w:t>
      </w:r>
      <w:r>
        <w:rPr>
          <w:sz w:val="28"/>
          <w:szCs w:val="28"/>
        </w:rPr>
        <w:t xml:space="preserve">. </w:t>
      </w:r>
    </w:p>
    <w:p w:rsidR="00A60AE3" w:rsidRDefault="00A60AE3" w:rsidP="00A12FF5">
      <w:pPr>
        <w:jc w:val="both"/>
        <w:rPr>
          <w:sz w:val="28"/>
          <w:szCs w:val="28"/>
        </w:rPr>
      </w:pPr>
      <w:r>
        <w:rPr>
          <w:sz w:val="28"/>
          <w:szCs w:val="28"/>
        </w:rPr>
        <w:lastRenderedPageBreak/>
        <w:t xml:space="preserve">          Работа в формате </w:t>
      </w:r>
      <w:r>
        <w:rPr>
          <w:sz w:val="28"/>
          <w:szCs w:val="28"/>
          <w:lang w:val="en-US"/>
        </w:rPr>
        <w:t>Word</w:t>
      </w:r>
      <w:r>
        <w:rPr>
          <w:sz w:val="28"/>
          <w:szCs w:val="28"/>
        </w:rPr>
        <w:t xml:space="preserve"> обязательно дублируется на электронную почту</w:t>
      </w:r>
      <w:r w:rsidRPr="00421E99">
        <w:rPr>
          <w:sz w:val="28"/>
          <w:szCs w:val="28"/>
        </w:rPr>
        <w:t xml:space="preserve"> отдел</w:t>
      </w:r>
      <w:r>
        <w:rPr>
          <w:sz w:val="28"/>
          <w:szCs w:val="28"/>
        </w:rPr>
        <w:t>а</w:t>
      </w:r>
      <w:r w:rsidR="00A1127B">
        <w:rPr>
          <w:sz w:val="28"/>
          <w:szCs w:val="28"/>
        </w:rPr>
        <w:t xml:space="preserve"> краеведения ТМБ</w:t>
      </w:r>
      <w:r w:rsidRPr="00421E99">
        <w:rPr>
          <w:sz w:val="28"/>
          <w:szCs w:val="28"/>
        </w:rPr>
        <w:t xml:space="preserve"> ОУДО  «ДЮЦТТ «Юниор»</w:t>
      </w:r>
      <w:r>
        <w:rPr>
          <w:sz w:val="28"/>
          <w:szCs w:val="28"/>
        </w:rPr>
        <w:t xml:space="preserve"> </w:t>
      </w:r>
      <w:r w:rsidRPr="00421E99">
        <w:rPr>
          <w:b/>
          <w:color w:val="4F81BD"/>
          <w:sz w:val="28"/>
          <w:szCs w:val="28"/>
          <w:lang w:val="en-US"/>
        </w:rPr>
        <w:t>ok</w:t>
      </w:r>
      <w:r w:rsidRPr="00421E99">
        <w:rPr>
          <w:b/>
          <w:color w:val="4F81BD"/>
          <w:sz w:val="28"/>
          <w:szCs w:val="28"/>
        </w:rPr>
        <w:t>_</w:t>
      </w:r>
      <w:r w:rsidRPr="00421E99">
        <w:rPr>
          <w:b/>
          <w:color w:val="4F81BD"/>
          <w:sz w:val="28"/>
          <w:szCs w:val="28"/>
          <w:lang w:val="en-US"/>
        </w:rPr>
        <w:t>unior</w:t>
      </w:r>
      <w:r w:rsidRPr="00421E99">
        <w:rPr>
          <w:b/>
          <w:color w:val="4F81BD"/>
          <w:sz w:val="28"/>
          <w:szCs w:val="28"/>
        </w:rPr>
        <w:t>@</w:t>
      </w:r>
      <w:r w:rsidRPr="00421E99">
        <w:rPr>
          <w:b/>
          <w:color w:val="4F81BD"/>
          <w:sz w:val="28"/>
          <w:szCs w:val="28"/>
          <w:lang w:val="en-US"/>
        </w:rPr>
        <w:t>mail</w:t>
      </w:r>
      <w:r w:rsidRPr="00421E99">
        <w:rPr>
          <w:b/>
          <w:color w:val="4F81BD"/>
          <w:sz w:val="28"/>
          <w:szCs w:val="28"/>
        </w:rPr>
        <w:t>.</w:t>
      </w:r>
      <w:r w:rsidRPr="00421E99">
        <w:rPr>
          <w:b/>
          <w:color w:val="4F81BD"/>
          <w:sz w:val="28"/>
          <w:szCs w:val="28"/>
          <w:lang w:val="en-US"/>
        </w:rPr>
        <w:t>ru</w:t>
      </w:r>
    </w:p>
    <w:p w:rsidR="00A12FF5" w:rsidRDefault="00A12FF5" w:rsidP="00A12FF5">
      <w:pPr>
        <w:ind w:firstLine="708"/>
        <w:jc w:val="both"/>
        <w:rPr>
          <w:sz w:val="28"/>
          <w:szCs w:val="28"/>
        </w:rPr>
      </w:pPr>
      <w:r>
        <w:rPr>
          <w:sz w:val="28"/>
          <w:szCs w:val="28"/>
        </w:rPr>
        <w:t>В тексте не допускаются сокращения наименований, за исключением общепринятых.</w:t>
      </w:r>
    </w:p>
    <w:p w:rsidR="007057A5" w:rsidRDefault="00A12FF5" w:rsidP="00A12FF5">
      <w:pPr>
        <w:jc w:val="both"/>
        <w:rPr>
          <w:sz w:val="28"/>
          <w:szCs w:val="28"/>
        </w:rPr>
      </w:pPr>
      <w:r>
        <w:rPr>
          <w:sz w:val="28"/>
          <w:szCs w:val="28"/>
        </w:rPr>
        <w:tab/>
        <w:t xml:space="preserve">Объем работы составляет не более </w:t>
      </w:r>
      <w:r w:rsidR="00A1127B">
        <w:rPr>
          <w:color w:val="000000"/>
          <w:sz w:val="28"/>
          <w:szCs w:val="28"/>
        </w:rPr>
        <w:t>2</w:t>
      </w:r>
      <w:r w:rsidR="00221859">
        <w:rPr>
          <w:color w:val="000000"/>
          <w:sz w:val="28"/>
          <w:szCs w:val="28"/>
        </w:rPr>
        <w:t>0</w:t>
      </w:r>
      <w:r>
        <w:rPr>
          <w:color w:val="000000"/>
          <w:sz w:val="28"/>
          <w:szCs w:val="28"/>
        </w:rPr>
        <w:t xml:space="preserve"> </w:t>
      </w:r>
      <w:r w:rsidR="00221859">
        <w:rPr>
          <w:sz w:val="28"/>
          <w:szCs w:val="28"/>
        </w:rPr>
        <w:t>страниц печатного текста,</w:t>
      </w:r>
      <w:r>
        <w:rPr>
          <w:sz w:val="28"/>
          <w:szCs w:val="28"/>
        </w:rPr>
        <w:t xml:space="preserve"> выполненного шрифтом </w:t>
      </w:r>
      <w:r>
        <w:rPr>
          <w:sz w:val="28"/>
          <w:szCs w:val="28"/>
          <w:lang w:val="en-US"/>
        </w:rPr>
        <w:t>Times</w:t>
      </w:r>
      <w:r w:rsidRPr="00A12FF5">
        <w:rPr>
          <w:sz w:val="28"/>
          <w:szCs w:val="28"/>
        </w:rPr>
        <w:t xml:space="preserve"> </w:t>
      </w:r>
      <w:r>
        <w:rPr>
          <w:sz w:val="28"/>
          <w:szCs w:val="28"/>
          <w:lang w:val="en-US"/>
        </w:rPr>
        <w:t>New</w:t>
      </w:r>
      <w:r w:rsidRPr="00A12FF5">
        <w:rPr>
          <w:sz w:val="28"/>
          <w:szCs w:val="28"/>
        </w:rPr>
        <w:t xml:space="preserve"> </w:t>
      </w:r>
      <w:r>
        <w:rPr>
          <w:sz w:val="28"/>
          <w:szCs w:val="28"/>
          <w:lang w:val="en-US"/>
        </w:rPr>
        <w:t>Roman</w:t>
      </w:r>
      <w:r>
        <w:rPr>
          <w:sz w:val="28"/>
          <w:szCs w:val="28"/>
        </w:rPr>
        <w:t xml:space="preserve">, размером 14, полуторный интервал, поля: левое – </w:t>
      </w:r>
      <w:smartTag w:uri="urn:schemas-microsoft-com:office:smarttags" w:element="metricconverter">
        <w:smartTagPr>
          <w:attr w:name="ProductID" w:val="30 мм"/>
        </w:smartTagPr>
        <w:r>
          <w:rPr>
            <w:sz w:val="28"/>
            <w:szCs w:val="28"/>
          </w:rPr>
          <w:t>30 мм</w:t>
        </w:r>
      </w:smartTag>
      <w:r>
        <w:rPr>
          <w:sz w:val="28"/>
          <w:szCs w:val="28"/>
        </w:rPr>
        <w:t xml:space="preserve">, правое, верхнее, нижнее – </w:t>
      </w:r>
      <w:smartTag w:uri="urn:schemas-microsoft-com:office:smarttags" w:element="metricconverter">
        <w:smartTagPr>
          <w:attr w:name="ProductID" w:val="20 мм"/>
        </w:smartTagPr>
        <w:r>
          <w:rPr>
            <w:sz w:val="28"/>
            <w:szCs w:val="28"/>
          </w:rPr>
          <w:t>20 мм</w:t>
        </w:r>
      </w:smartTag>
      <w:r>
        <w:rPr>
          <w:sz w:val="28"/>
          <w:szCs w:val="28"/>
        </w:rPr>
        <w:t>, объем приложений не более 10 страниц.</w:t>
      </w:r>
      <w:r w:rsidR="007057A5">
        <w:rPr>
          <w:sz w:val="28"/>
          <w:szCs w:val="28"/>
        </w:rPr>
        <w:t xml:space="preserve"> </w:t>
      </w:r>
    </w:p>
    <w:p w:rsidR="007057A5" w:rsidRPr="007057A5" w:rsidRDefault="007057A5" w:rsidP="00A12FF5">
      <w:pPr>
        <w:jc w:val="both"/>
        <w:rPr>
          <w:i/>
          <w:sz w:val="28"/>
          <w:szCs w:val="28"/>
        </w:rPr>
      </w:pPr>
      <w:r>
        <w:rPr>
          <w:sz w:val="28"/>
          <w:szCs w:val="28"/>
        </w:rPr>
        <w:t xml:space="preserve">         Общие требования к оформлению краеведческих исследовательских работ (</w:t>
      </w:r>
      <w:r>
        <w:rPr>
          <w:i/>
          <w:sz w:val="28"/>
          <w:szCs w:val="28"/>
        </w:rPr>
        <w:t>Приложение 2).</w:t>
      </w:r>
    </w:p>
    <w:p w:rsidR="00A12FF5" w:rsidRDefault="007057A5" w:rsidP="00A12FF5">
      <w:pPr>
        <w:jc w:val="both"/>
        <w:rPr>
          <w:sz w:val="28"/>
          <w:szCs w:val="28"/>
        </w:rPr>
      </w:pPr>
      <w:r>
        <w:rPr>
          <w:sz w:val="28"/>
          <w:szCs w:val="28"/>
        </w:rPr>
        <w:t xml:space="preserve">        </w:t>
      </w:r>
      <w:r w:rsidR="00A12FF5">
        <w:rPr>
          <w:sz w:val="28"/>
          <w:szCs w:val="28"/>
        </w:rPr>
        <w:t xml:space="preserve"> Титульный лист оформляется в соответствии с </w:t>
      </w:r>
      <w:r w:rsidR="003440FB">
        <w:rPr>
          <w:i/>
          <w:sz w:val="28"/>
          <w:szCs w:val="28"/>
        </w:rPr>
        <w:t>Приложением 1</w:t>
      </w:r>
      <w:r w:rsidR="00A12FF5">
        <w:rPr>
          <w:i/>
          <w:sz w:val="28"/>
          <w:szCs w:val="28"/>
        </w:rPr>
        <w:t>.</w:t>
      </w:r>
    </w:p>
    <w:p w:rsidR="00A12FF5" w:rsidRDefault="00A12FF5" w:rsidP="00A12FF5">
      <w:pPr>
        <w:jc w:val="both"/>
        <w:rPr>
          <w:sz w:val="28"/>
          <w:szCs w:val="28"/>
        </w:rPr>
      </w:pPr>
      <w:r>
        <w:rPr>
          <w:sz w:val="28"/>
          <w:szCs w:val="28"/>
        </w:rPr>
        <w:tab/>
        <w:t>Организаторы оставляют за собой право на распространение исследовательских работ (опубликование, тиражирование) в просветительских и учебно-образовательных целях с соблюдением авторства.</w:t>
      </w:r>
    </w:p>
    <w:p w:rsidR="00396BF1" w:rsidRDefault="00A12FF5" w:rsidP="00A12FF5">
      <w:pPr>
        <w:jc w:val="both"/>
        <w:rPr>
          <w:b/>
          <w:color w:val="4F81BD"/>
          <w:sz w:val="28"/>
          <w:szCs w:val="28"/>
        </w:rPr>
      </w:pPr>
      <w:r>
        <w:rPr>
          <w:sz w:val="28"/>
          <w:szCs w:val="28"/>
        </w:rPr>
        <w:tab/>
        <w:t xml:space="preserve">Конкурсные материалы принимаются   по адресу: 647000,  г. Дудинка, ул. Горького, 34, отдел краеведения </w:t>
      </w:r>
      <w:r w:rsidR="00221859">
        <w:rPr>
          <w:sz w:val="28"/>
          <w:szCs w:val="28"/>
        </w:rPr>
        <w:t>ТМБ</w:t>
      </w:r>
      <w:r w:rsidR="00396BF1">
        <w:rPr>
          <w:sz w:val="28"/>
          <w:szCs w:val="28"/>
        </w:rPr>
        <w:t xml:space="preserve"> ОУДО «ДЮЦТТ «Юниор» (каб.23</w:t>
      </w:r>
      <w:r w:rsidR="00B8582B">
        <w:rPr>
          <w:sz w:val="28"/>
          <w:szCs w:val="28"/>
        </w:rPr>
        <w:t xml:space="preserve">) </w:t>
      </w:r>
      <w:r w:rsidR="00B8582B" w:rsidRPr="001A443A">
        <w:rPr>
          <w:sz w:val="28"/>
          <w:szCs w:val="28"/>
        </w:rPr>
        <w:t xml:space="preserve">Е-mail: </w:t>
      </w:r>
      <w:r w:rsidR="00B8582B" w:rsidRPr="001A443A">
        <w:rPr>
          <w:b/>
          <w:color w:val="4F81BD"/>
          <w:sz w:val="28"/>
          <w:szCs w:val="28"/>
          <w:lang w:val="en-US"/>
        </w:rPr>
        <w:t>ok</w:t>
      </w:r>
      <w:r w:rsidR="00B8582B" w:rsidRPr="00E805B8">
        <w:rPr>
          <w:b/>
          <w:color w:val="4F81BD"/>
          <w:sz w:val="28"/>
          <w:szCs w:val="28"/>
        </w:rPr>
        <w:t>_</w:t>
      </w:r>
      <w:r w:rsidR="00B8582B" w:rsidRPr="001A443A">
        <w:rPr>
          <w:b/>
          <w:color w:val="4F81BD"/>
          <w:sz w:val="28"/>
          <w:szCs w:val="28"/>
          <w:lang w:val="en-US"/>
        </w:rPr>
        <w:t>unior</w:t>
      </w:r>
      <w:r w:rsidR="00B8582B" w:rsidRPr="00E805B8">
        <w:rPr>
          <w:b/>
          <w:color w:val="4F81BD"/>
          <w:sz w:val="28"/>
          <w:szCs w:val="28"/>
        </w:rPr>
        <w:t>@</w:t>
      </w:r>
      <w:r w:rsidR="00B8582B" w:rsidRPr="001A443A">
        <w:rPr>
          <w:b/>
          <w:color w:val="4F81BD"/>
          <w:sz w:val="28"/>
          <w:szCs w:val="28"/>
          <w:lang w:val="en-US"/>
        </w:rPr>
        <w:t>mail</w:t>
      </w:r>
      <w:r w:rsidR="00B8582B" w:rsidRPr="00E805B8">
        <w:rPr>
          <w:b/>
          <w:color w:val="4F81BD"/>
          <w:sz w:val="28"/>
          <w:szCs w:val="28"/>
        </w:rPr>
        <w:t>.</w:t>
      </w:r>
      <w:r w:rsidR="00B8582B" w:rsidRPr="001A443A">
        <w:rPr>
          <w:b/>
          <w:color w:val="4F81BD"/>
          <w:sz w:val="28"/>
          <w:szCs w:val="28"/>
          <w:lang w:val="en-US"/>
        </w:rPr>
        <w:t>ru</w:t>
      </w:r>
    </w:p>
    <w:p w:rsidR="00A12FF5" w:rsidRDefault="00B8582B" w:rsidP="00396BF1">
      <w:pPr>
        <w:jc w:val="both"/>
        <w:rPr>
          <w:sz w:val="28"/>
          <w:szCs w:val="28"/>
        </w:rPr>
      </w:pPr>
      <w:r w:rsidRPr="001A443A">
        <w:rPr>
          <w:sz w:val="28"/>
          <w:szCs w:val="28"/>
        </w:rPr>
        <w:t xml:space="preserve">  </w:t>
      </w:r>
      <w:r w:rsidR="00396BF1">
        <w:rPr>
          <w:sz w:val="28"/>
          <w:szCs w:val="28"/>
        </w:rPr>
        <w:t xml:space="preserve">       </w:t>
      </w:r>
      <w:r w:rsidR="00A12FF5">
        <w:rPr>
          <w:sz w:val="28"/>
          <w:szCs w:val="28"/>
        </w:rPr>
        <w:t>Исследовательские работы, поступившие на Конкурс, не р</w:t>
      </w:r>
      <w:r w:rsidR="0085474E">
        <w:rPr>
          <w:sz w:val="28"/>
          <w:szCs w:val="28"/>
        </w:rPr>
        <w:t>ецензируются</w:t>
      </w:r>
      <w:r w:rsidR="00A12FF5">
        <w:rPr>
          <w:sz w:val="28"/>
          <w:szCs w:val="28"/>
        </w:rPr>
        <w:t>.</w:t>
      </w:r>
    </w:p>
    <w:p w:rsidR="00A12FF5" w:rsidRDefault="00A12FF5" w:rsidP="00A12FF5">
      <w:pPr>
        <w:ind w:firstLine="720"/>
        <w:jc w:val="both"/>
        <w:rPr>
          <w:sz w:val="28"/>
          <w:szCs w:val="28"/>
        </w:rPr>
      </w:pPr>
    </w:p>
    <w:p w:rsidR="002566DF" w:rsidRDefault="002566DF" w:rsidP="002566DF">
      <w:pPr>
        <w:jc w:val="both"/>
        <w:rPr>
          <w:sz w:val="28"/>
          <w:szCs w:val="28"/>
        </w:rPr>
      </w:pPr>
      <w:r>
        <w:rPr>
          <w:sz w:val="28"/>
          <w:szCs w:val="28"/>
        </w:rPr>
        <w:t>По всем вопросам обращаться:</w:t>
      </w:r>
    </w:p>
    <w:p w:rsidR="00A70732" w:rsidRDefault="00A70732" w:rsidP="002566DF">
      <w:pPr>
        <w:jc w:val="both"/>
        <w:rPr>
          <w:sz w:val="28"/>
          <w:szCs w:val="28"/>
        </w:rPr>
      </w:pPr>
    </w:p>
    <w:p w:rsidR="002566DF" w:rsidRDefault="002566DF" w:rsidP="00105A40">
      <w:pPr>
        <w:jc w:val="both"/>
        <w:outlineLvl w:val="0"/>
        <w:rPr>
          <w:sz w:val="28"/>
          <w:szCs w:val="28"/>
        </w:rPr>
      </w:pPr>
      <w:r>
        <w:rPr>
          <w:sz w:val="28"/>
          <w:szCs w:val="28"/>
        </w:rPr>
        <w:t>Заведующий отделом краеведения</w:t>
      </w:r>
    </w:p>
    <w:p w:rsidR="00221859" w:rsidRDefault="00221859" w:rsidP="002566DF">
      <w:pPr>
        <w:jc w:val="both"/>
        <w:rPr>
          <w:sz w:val="28"/>
          <w:szCs w:val="28"/>
        </w:rPr>
      </w:pPr>
      <w:r>
        <w:rPr>
          <w:sz w:val="28"/>
          <w:szCs w:val="28"/>
        </w:rPr>
        <w:t>и патриотического воспитания</w:t>
      </w:r>
    </w:p>
    <w:p w:rsidR="002566DF" w:rsidRDefault="00221859" w:rsidP="002566DF">
      <w:pPr>
        <w:jc w:val="both"/>
        <w:rPr>
          <w:sz w:val="28"/>
          <w:szCs w:val="28"/>
        </w:rPr>
      </w:pPr>
      <w:r>
        <w:rPr>
          <w:sz w:val="28"/>
          <w:szCs w:val="28"/>
        </w:rPr>
        <w:t>ТМБ</w:t>
      </w:r>
      <w:r w:rsidR="002566DF" w:rsidRPr="00EC6651">
        <w:rPr>
          <w:sz w:val="28"/>
          <w:szCs w:val="28"/>
        </w:rPr>
        <w:t xml:space="preserve"> ОУДО  «ДЮЦТТ «Юниор»</w:t>
      </w:r>
    </w:p>
    <w:p w:rsidR="002566DF" w:rsidRDefault="002566DF" w:rsidP="002566DF">
      <w:pPr>
        <w:jc w:val="both"/>
        <w:rPr>
          <w:sz w:val="28"/>
          <w:szCs w:val="28"/>
        </w:rPr>
      </w:pPr>
      <w:r>
        <w:rPr>
          <w:sz w:val="28"/>
          <w:szCs w:val="28"/>
        </w:rPr>
        <w:t>Шугайлюк Дмитрий Васильевич</w:t>
      </w:r>
    </w:p>
    <w:p w:rsidR="002566DF" w:rsidRPr="000826A4" w:rsidRDefault="002566DF" w:rsidP="002566DF">
      <w:pPr>
        <w:jc w:val="both"/>
        <w:rPr>
          <w:sz w:val="28"/>
          <w:szCs w:val="28"/>
        </w:rPr>
      </w:pPr>
      <w:r>
        <w:rPr>
          <w:sz w:val="28"/>
          <w:szCs w:val="28"/>
        </w:rPr>
        <w:t>Сот</w:t>
      </w:r>
      <w:r w:rsidRPr="000826A4">
        <w:rPr>
          <w:sz w:val="28"/>
          <w:szCs w:val="28"/>
        </w:rPr>
        <w:t xml:space="preserve">.: 8-908-031-23-12 </w:t>
      </w:r>
    </w:p>
    <w:p w:rsidR="005F767A" w:rsidRDefault="002566DF" w:rsidP="00105A40">
      <w:pPr>
        <w:jc w:val="both"/>
        <w:outlineLvl w:val="0"/>
        <w:rPr>
          <w:b/>
          <w:sz w:val="28"/>
          <w:szCs w:val="28"/>
        </w:rPr>
      </w:pPr>
      <w:r>
        <w:rPr>
          <w:sz w:val="28"/>
          <w:szCs w:val="28"/>
        </w:rPr>
        <w:t>Е</w:t>
      </w:r>
      <w:r w:rsidRPr="000826A4">
        <w:rPr>
          <w:sz w:val="28"/>
          <w:szCs w:val="28"/>
        </w:rPr>
        <w:t>-</w:t>
      </w:r>
      <w:r>
        <w:rPr>
          <w:sz w:val="28"/>
          <w:szCs w:val="28"/>
          <w:lang w:val="en-US"/>
        </w:rPr>
        <w:t>mail</w:t>
      </w:r>
      <w:r w:rsidRPr="000826A4">
        <w:rPr>
          <w:sz w:val="28"/>
          <w:szCs w:val="28"/>
        </w:rPr>
        <w:t xml:space="preserve">: </w:t>
      </w:r>
      <w:r w:rsidRPr="00421E99">
        <w:rPr>
          <w:b/>
          <w:color w:val="4F81BD"/>
          <w:sz w:val="28"/>
          <w:szCs w:val="28"/>
          <w:lang w:val="en-US"/>
        </w:rPr>
        <w:t>ok</w:t>
      </w:r>
      <w:r w:rsidRPr="000826A4">
        <w:rPr>
          <w:b/>
          <w:color w:val="4F81BD"/>
          <w:sz w:val="28"/>
          <w:szCs w:val="28"/>
        </w:rPr>
        <w:t>_</w:t>
      </w:r>
      <w:r w:rsidRPr="00421E99">
        <w:rPr>
          <w:b/>
          <w:color w:val="4F81BD"/>
          <w:sz w:val="28"/>
          <w:szCs w:val="28"/>
          <w:lang w:val="en-US"/>
        </w:rPr>
        <w:t>unior</w:t>
      </w:r>
      <w:r w:rsidRPr="000826A4">
        <w:rPr>
          <w:b/>
          <w:color w:val="4F81BD"/>
          <w:sz w:val="28"/>
          <w:szCs w:val="28"/>
        </w:rPr>
        <w:t>@</w:t>
      </w:r>
      <w:r w:rsidRPr="00421E99">
        <w:rPr>
          <w:b/>
          <w:color w:val="4F81BD"/>
          <w:sz w:val="28"/>
          <w:szCs w:val="28"/>
          <w:lang w:val="en-US"/>
        </w:rPr>
        <w:t>mail</w:t>
      </w:r>
      <w:r w:rsidRPr="000826A4">
        <w:rPr>
          <w:b/>
          <w:color w:val="4F81BD"/>
          <w:sz w:val="28"/>
          <w:szCs w:val="28"/>
        </w:rPr>
        <w:t>.</w:t>
      </w:r>
      <w:r w:rsidRPr="00421E99">
        <w:rPr>
          <w:b/>
          <w:color w:val="4F81BD"/>
          <w:sz w:val="28"/>
          <w:szCs w:val="28"/>
          <w:lang w:val="en-US"/>
        </w:rPr>
        <w:t>ru</w:t>
      </w:r>
      <w:r w:rsidR="00A12FF5" w:rsidRPr="000826A4">
        <w:rPr>
          <w:b/>
          <w:sz w:val="28"/>
          <w:szCs w:val="28"/>
        </w:rPr>
        <w:t xml:space="preserve">   </w:t>
      </w:r>
    </w:p>
    <w:p w:rsidR="005F767A" w:rsidRDefault="005F767A" w:rsidP="00AD6275">
      <w:pPr>
        <w:jc w:val="both"/>
        <w:rPr>
          <w:b/>
          <w:sz w:val="28"/>
          <w:szCs w:val="28"/>
        </w:rPr>
      </w:pPr>
    </w:p>
    <w:p w:rsidR="005F767A" w:rsidRDefault="005F767A" w:rsidP="00AD6275">
      <w:pPr>
        <w:jc w:val="both"/>
        <w:rPr>
          <w:b/>
          <w:sz w:val="28"/>
          <w:szCs w:val="28"/>
        </w:rPr>
      </w:pPr>
    </w:p>
    <w:p w:rsidR="005F767A" w:rsidRDefault="005F767A" w:rsidP="00AD6275">
      <w:pPr>
        <w:jc w:val="both"/>
        <w:rPr>
          <w:b/>
          <w:sz w:val="28"/>
          <w:szCs w:val="28"/>
        </w:rPr>
      </w:pPr>
    </w:p>
    <w:p w:rsidR="005F767A" w:rsidRDefault="005F767A" w:rsidP="00AD6275">
      <w:pPr>
        <w:jc w:val="both"/>
        <w:rPr>
          <w:b/>
          <w:sz w:val="28"/>
          <w:szCs w:val="28"/>
        </w:rPr>
      </w:pPr>
    </w:p>
    <w:p w:rsidR="005F767A" w:rsidRDefault="005F767A" w:rsidP="00AD6275">
      <w:pPr>
        <w:jc w:val="both"/>
        <w:rPr>
          <w:b/>
          <w:sz w:val="28"/>
          <w:szCs w:val="28"/>
        </w:rPr>
      </w:pPr>
    </w:p>
    <w:p w:rsidR="005F767A" w:rsidRDefault="005F767A" w:rsidP="00AD6275">
      <w:pPr>
        <w:jc w:val="both"/>
        <w:rPr>
          <w:b/>
          <w:sz w:val="28"/>
          <w:szCs w:val="28"/>
        </w:rPr>
      </w:pPr>
    </w:p>
    <w:p w:rsidR="005F767A" w:rsidRDefault="005F767A" w:rsidP="00AD6275">
      <w:pPr>
        <w:jc w:val="both"/>
        <w:rPr>
          <w:b/>
          <w:sz w:val="28"/>
          <w:szCs w:val="28"/>
        </w:rPr>
      </w:pPr>
    </w:p>
    <w:p w:rsidR="005F767A" w:rsidRDefault="005F767A" w:rsidP="00AD6275">
      <w:pPr>
        <w:jc w:val="both"/>
        <w:rPr>
          <w:b/>
          <w:sz w:val="28"/>
          <w:szCs w:val="28"/>
        </w:rPr>
      </w:pPr>
    </w:p>
    <w:p w:rsidR="005F767A" w:rsidRDefault="005F767A" w:rsidP="00AD6275">
      <w:pPr>
        <w:jc w:val="both"/>
        <w:rPr>
          <w:b/>
          <w:sz w:val="28"/>
          <w:szCs w:val="28"/>
        </w:rPr>
      </w:pPr>
    </w:p>
    <w:p w:rsidR="005F767A" w:rsidRDefault="005F767A" w:rsidP="00AD6275">
      <w:pPr>
        <w:jc w:val="both"/>
        <w:rPr>
          <w:b/>
          <w:sz w:val="28"/>
          <w:szCs w:val="28"/>
        </w:rPr>
      </w:pPr>
    </w:p>
    <w:p w:rsidR="005F767A" w:rsidRDefault="005F767A" w:rsidP="00AD6275">
      <w:pPr>
        <w:jc w:val="both"/>
        <w:rPr>
          <w:b/>
          <w:sz w:val="28"/>
          <w:szCs w:val="28"/>
        </w:rPr>
      </w:pPr>
    </w:p>
    <w:p w:rsidR="005F767A" w:rsidRDefault="005F767A" w:rsidP="00AD6275">
      <w:pPr>
        <w:jc w:val="both"/>
        <w:rPr>
          <w:b/>
          <w:sz w:val="28"/>
          <w:szCs w:val="28"/>
        </w:rPr>
      </w:pPr>
    </w:p>
    <w:p w:rsidR="005F767A" w:rsidRDefault="005F767A" w:rsidP="00AD6275">
      <w:pPr>
        <w:jc w:val="both"/>
        <w:rPr>
          <w:b/>
          <w:sz w:val="28"/>
          <w:szCs w:val="28"/>
        </w:rPr>
      </w:pPr>
    </w:p>
    <w:p w:rsidR="005F767A" w:rsidRDefault="005F767A" w:rsidP="00AD6275">
      <w:pPr>
        <w:jc w:val="both"/>
        <w:rPr>
          <w:b/>
          <w:sz w:val="28"/>
          <w:szCs w:val="28"/>
        </w:rPr>
      </w:pPr>
    </w:p>
    <w:p w:rsidR="007057A5" w:rsidRDefault="00A12FF5" w:rsidP="00AD6275">
      <w:pPr>
        <w:jc w:val="both"/>
        <w:rPr>
          <w:b/>
          <w:sz w:val="28"/>
          <w:szCs w:val="28"/>
        </w:rPr>
      </w:pPr>
      <w:r w:rsidRPr="000826A4">
        <w:rPr>
          <w:b/>
          <w:sz w:val="28"/>
          <w:szCs w:val="28"/>
        </w:rPr>
        <w:t xml:space="preserve">              </w:t>
      </w:r>
    </w:p>
    <w:p w:rsidR="007057A5" w:rsidRDefault="007057A5" w:rsidP="00AD6275">
      <w:pPr>
        <w:jc w:val="both"/>
        <w:rPr>
          <w:b/>
          <w:sz w:val="28"/>
          <w:szCs w:val="28"/>
        </w:rPr>
      </w:pPr>
    </w:p>
    <w:p w:rsidR="007057A5" w:rsidRDefault="007057A5" w:rsidP="00AD6275">
      <w:pPr>
        <w:jc w:val="both"/>
        <w:rPr>
          <w:b/>
          <w:sz w:val="28"/>
          <w:szCs w:val="28"/>
        </w:rPr>
      </w:pPr>
    </w:p>
    <w:p w:rsidR="007057A5" w:rsidRDefault="007057A5" w:rsidP="00AD6275">
      <w:pPr>
        <w:jc w:val="both"/>
        <w:rPr>
          <w:b/>
          <w:sz w:val="28"/>
          <w:szCs w:val="28"/>
        </w:rPr>
      </w:pPr>
    </w:p>
    <w:p w:rsidR="00A661B9" w:rsidRPr="007057A5" w:rsidRDefault="007057A5" w:rsidP="007057A5">
      <w:pPr>
        <w:jc w:val="right"/>
        <w:rPr>
          <w:b/>
          <w:i/>
          <w:sz w:val="28"/>
          <w:szCs w:val="28"/>
        </w:rPr>
      </w:pPr>
      <w:r>
        <w:rPr>
          <w:sz w:val="28"/>
          <w:szCs w:val="28"/>
        </w:rPr>
        <w:lastRenderedPageBreak/>
        <w:t xml:space="preserve">                                                                                                                             </w:t>
      </w:r>
      <w:r w:rsidRPr="007057A5">
        <w:rPr>
          <w:i/>
          <w:sz w:val="28"/>
          <w:szCs w:val="28"/>
        </w:rPr>
        <w:t>Приложение 1</w:t>
      </w:r>
      <w:r w:rsidR="00A12FF5" w:rsidRPr="007057A5">
        <w:rPr>
          <w:b/>
          <w:i/>
          <w:sz w:val="28"/>
          <w:szCs w:val="28"/>
        </w:rPr>
        <w:t xml:space="preserve"> </w:t>
      </w:r>
      <w:r w:rsidR="00221859" w:rsidRPr="007057A5">
        <w:rPr>
          <w:b/>
          <w:i/>
          <w:sz w:val="28"/>
          <w:szCs w:val="28"/>
        </w:rPr>
        <w:t xml:space="preserve">                               </w:t>
      </w:r>
      <w:r w:rsidRPr="007057A5">
        <w:rPr>
          <w:b/>
          <w:i/>
          <w:sz w:val="28"/>
          <w:szCs w:val="28"/>
        </w:rPr>
        <w:t xml:space="preserve"> </w:t>
      </w:r>
    </w:p>
    <w:tbl>
      <w:tblPr>
        <w:tblpPr w:leftFromText="180" w:rightFromText="180" w:vertAnchor="text" w:horzAnchor="margin" w:tblpXSpec="right" w:tblpY="-859"/>
        <w:tblW w:w="0" w:type="auto"/>
        <w:tblLook w:val="01E0"/>
      </w:tblPr>
      <w:tblGrid>
        <w:gridCol w:w="1790"/>
      </w:tblGrid>
      <w:tr w:rsidR="0062185C" w:rsidRPr="00A1127B" w:rsidTr="00F06206">
        <w:tc>
          <w:tcPr>
            <w:tcW w:w="1790" w:type="dxa"/>
          </w:tcPr>
          <w:p w:rsidR="0062185C" w:rsidRPr="000826A4" w:rsidRDefault="0062185C" w:rsidP="00F06206">
            <w:pPr>
              <w:jc w:val="both"/>
              <w:rPr>
                <w:b/>
                <w:sz w:val="28"/>
                <w:szCs w:val="28"/>
              </w:rPr>
            </w:pPr>
          </w:p>
        </w:tc>
      </w:tr>
    </w:tbl>
    <w:p w:rsidR="007057A5" w:rsidRDefault="007057A5" w:rsidP="0062185C">
      <w:pPr>
        <w:jc w:val="center"/>
        <w:rPr>
          <w:sz w:val="28"/>
          <w:szCs w:val="28"/>
        </w:rPr>
      </w:pPr>
    </w:p>
    <w:p w:rsidR="0062185C" w:rsidRPr="001C1D78" w:rsidRDefault="0062185C" w:rsidP="00105A40">
      <w:pPr>
        <w:jc w:val="center"/>
        <w:outlineLvl w:val="0"/>
        <w:rPr>
          <w:sz w:val="28"/>
          <w:szCs w:val="28"/>
        </w:rPr>
      </w:pPr>
      <w:r w:rsidRPr="001C1D78">
        <w:rPr>
          <w:sz w:val="28"/>
          <w:szCs w:val="28"/>
        </w:rPr>
        <w:t>Управление образования Администрации Таймырского</w:t>
      </w:r>
    </w:p>
    <w:p w:rsidR="0062185C" w:rsidRPr="001C1D78" w:rsidRDefault="0062185C" w:rsidP="0062185C">
      <w:pPr>
        <w:jc w:val="center"/>
        <w:rPr>
          <w:sz w:val="28"/>
          <w:szCs w:val="28"/>
        </w:rPr>
      </w:pPr>
      <w:r w:rsidRPr="001C1D78">
        <w:rPr>
          <w:sz w:val="28"/>
          <w:szCs w:val="28"/>
        </w:rPr>
        <w:t>Долгано-Ненецкого муниципального района</w:t>
      </w:r>
    </w:p>
    <w:p w:rsidR="0062185C" w:rsidRPr="001C1D78" w:rsidRDefault="00221859" w:rsidP="0062185C">
      <w:pPr>
        <w:jc w:val="center"/>
        <w:rPr>
          <w:sz w:val="28"/>
          <w:szCs w:val="28"/>
        </w:rPr>
      </w:pPr>
      <w:r>
        <w:rPr>
          <w:sz w:val="28"/>
          <w:szCs w:val="28"/>
        </w:rPr>
        <w:t>ТМБ</w:t>
      </w:r>
      <w:r w:rsidR="0062185C" w:rsidRPr="001C1D78">
        <w:rPr>
          <w:sz w:val="28"/>
          <w:szCs w:val="28"/>
        </w:rPr>
        <w:t xml:space="preserve"> ОУДО «Детско-юношеский центр туризма и творчества «Юниор»</w:t>
      </w:r>
    </w:p>
    <w:p w:rsidR="000A0570" w:rsidRDefault="000A0570" w:rsidP="0062185C">
      <w:pPr>
        <w:jc w:val="center"/>
        <w:rPr>
          <w:sz w:val="28"/>
          <w:szCs w:val="28"/>
        </w:rPr>
      </w:pPr>
      <w:r>
        <w:rPr>
          <w:sz w:val="28"/>
          <w:szCs w:val="28"/>
        </w:rPr>
        <w:t xml:space="preserve">Конкурс исследовательских краеведческих работ </w:t>
      </w:r>
    </w:p>
    <w:p w:rsidR="0062185C" w:rsidRPr="001C1D78" w:rsidRDefault="000A0570" w:rsidP="0062185C">
      <w:pPr>
        <w:jc w:val="center"/>
        <w:rPr>
          <w:sz w:val="28"/>
          <w:szCs w:val="28"/>
        </w:rPr>
      </w:pPr>
      <w:r>
        <w:rPr>
          <w:sz w:val="28"/>
          <w:szCs w:val="28"/>
        </w:rPr>
        <w:t>«Есть Таймыр единственный»</w:t>
      </w:r>
    </w:p>
    <w:p w:rsidR="0062185C" w:rsidRPr="001C1D78" w:rsidRDefault="0062185C" w:rsidP="0062185C">
      <w:pPr>
        <w:jc w:val="both"/>
        <w:rPr>
          <w:sz w:val="28"/>
          <w:szCs w:val="28"/>
        </w:rPr>
      </w:pPr>
      <w:r w:rsidRPr="001C1D78">
        <w:rPr>
          <w:sz w:val="28"/>
          <w:szCs w:val="28"/>
        </w:rPr>
        <w:t xml:space="preserve"> _________________________________________________________</w:t>
      </w:r>
      <w:r w:rsidR="005F7535">
        <w:rPr>
          <w:sz w:val="28"/>
          <w:szCs w:val="28"/>
        </w:rPr>
        <w:t>_________</w:t>
      </w:r>
    </w:p>
    <w:p w:rsidR="0062185C" w:rsidRPr="001C1D78" w:rsidRDefault="0062185C" w:rsidP="0062185C">
      <w:pPr>
        <w:rPr>
          <w:sz w:val="28"/>
          <w:szCs w:val="28"/>
        </w:rPr>
      </w:pPr>
    </w:p>
    <w:p w:rsidR="000A0570" w:rsidRDefault="000A0570" w:rsidP="0062185C">
      <w:pPr>
        <w:jc w:val="center"/>
        <w:rPr>
          <w:sz w:val="28"/>
          <w:szCs w:val="28"/>
        </w:rPr>
      </w:pPr>
    </w:p>
    <w:p w:rsidR="000A0570" w:rsidRDefault="000A0570" w:rsidP="0062185C">
      <w:pPr>
        <w:jc w:val="center"/>
        <w:rPr>
          <w:sz w:val="28"/>
          <w:szCs w:val="28"/>
        </w:rPr>
      </w:pPr>
    </w:p>
    <w:p w:rsidR="00396BF1" w:rsidRDefault="00396BF1" w:rsidP="0062185C">
      <w:pPr>
        <w:jc w:val="center"/>
        <w:rPr>
          <w:sz w:val="28"/>
          <w:szCs w:val="28"/>
        </w:rPr>
      </w:pPr>
    </w:p>
    <w:p w:rsidR="00396BF1" w:rsidRDefault="00396BF1" w:rsidP="0062185C">
      <w:pPr>
        <w:jc w:val="center"/>
        <w:rPr>
          <w:sz w:val="28"/>
          <w:szCs w:val="28"/>
        </w:rPr>
      </w:pPr>
    </w:p>
    <w:p w:rsidR="00C6360E" w:rsidRPr="00AD6275" w:rsidRDefault="00AD6275" w:rsidP="00105A40">
      <w:pPr>
        <w:jc w:val="right"/>
        <w:outlineLvl w:val="0"/>
        <w:rPr>
          <w:i/>
          <w:sz w:val="28"/>
          <w:szCs w:val="28"/>
        </w:rPr>
      </w:pPr>
      <w:r w:rsidRPr="00AD6275">
        <w:rPr>
          <w:i/>
          <w:sz w:val="28"/>
          <w:szCs w:val="28"/>
        </w:rPr>
        <w:t>Номинация</w:t>
      </w:r>
    </w:p>
    <w:p w:rsidR="0023586A" w:rsidRDefault="0023586A" w:rsidP="0062185C">
      <w:pPr>
        <w:jc w:val="center"/>
        <w:rPr>
          <w:sz w:val="28"/>
          <w:szCs w:val="28"/>
        </w:rPr>
      </w:pPr>
    </w:p>
    <w:p w:rsidR="00C6360E" w:rsidRDefault="00C6360E" w:rsidP="0062185C">
      <w:pPr>
        <w:jc w:val="center"/>
        <w:rPr>
          <w:sz w:val="28"/>
          <w:szCs w:val="28"/>
        </w:rPr>
      </w:pPr>
    </w:p>
    <w:p w:rsidR="0062185C" w:rsidRPr="00AD6275" w:rsidRDefault="00C6360E" w:rsidP="00105A40">
      <w:pPr>
        <w:jc w:val="center"/>
        <w:outlineLvl w:val="0"/>
        <w:rPr>
          <w:color w:val="000000" w:themeColor="text1"/>
          <w:sz w:val="28"/>
          <w:szCs w:val="28"/>
        </w:rPr>
      </w:pPr>
      <w:r w:rsidRPr="003159F4">
        <w:rPr>
          <w:color w:val="FF0000"/>
          <w:sz w:val="32"/>
          <w:szCs w:val="32"/>
        </w:rPr>
        <w:t xml:space="preserve">  </w:t>
      </w:r>
      <w:r w:rsidR="00AD6275" w:rsidRPr="00AD6275">
        <w:rPr>
          <w:color w:val="000000" w:themeColor="text1"/>
          <w:sz w:val="28"/>
          <w:szCs w:val="28"/>
        </w:rPr>
        <w:t>Тема исследовательской работы</w:t>
      </w:r>
    </w:p>
    <w:p w:rsidR="0062185C" w:rsidRPr="001C1D78" w:rsidRDefault="0062185C" w:rsidP="0062185C">
      <w:pPr>
        <w:jc w:val="both"/>
        <w:rPr>
          <w:sz w:val="28"/>
          <w:szCs w:val="28"/>
        </w:rPr>
      </w:pPr>
    </w:p>
    <w:p w:rsidR="0062185C" w:rsidRPr="001C1D78" w:rsidRDefault="0062185C" w:rsidP="0062185C">
      <w:pPr>
        <w:jc w:val="both"/>
        <w:rPr>
          <w:sz w:val="28"/>
          <w:szCs w:val="28"/>
        </w:rPr>
      </w:pPr>
    </w:p>
    <w:p w:rsidR="0062185C" w:rsidRDefault="0062185C" w:rsidP="0062185C">
      <w:pPr>
        <w:jc w:val="right"/>
        <w:rPr>
          <w:sz w:val="28"/>
          <w:szCs w:val="28"/>
        </w:rPr>
      </w:pPr>
    </w:p>
    <w:p w:rsidR="0062185C" w:rsidRDefault="0062185C" w:rsidP="0062185C">
      <w:pPr>
        <w:jc w:val="right"/>
        <w:rPr>
          <w:sz w:val="28"/>
          <w:szCs w:val="28"/>
        </w:rPr>
      </w:pPr>
    </w:p>
    <w:p w:rsidR="007057A5" w:rsidRDefault="007057A5" w:rsidP="0062185C">
      <w:pPr>
        <w:jc w:val="right"/>
        <w:rPr>
          <w:sz w:val="28"/>
          <w:szCs w:val="28"/>
        </w:rPr>
      </w:pPr>
    </w:p>
    <w:p w:rsidR="0062185C" w:rsidRPr="001C1D78" w:rsidRDefault="0062185C" w:rsidP="0062185C">
      <w:pPr>
        <w:jc w:val="right"/>
        <w:rPr>
          <w:sz w:val="28"/>
          <w:szCs w:val="28"/>
        </w:rPr>
      </w:pPr>
      <w:r w:rsidRPr="001C1D78">
        <w:rPr>
          <w:sz w:val="28"/>
          <w:szCs w:val="28"/>
        </w:rPr>
        <w:t xml:space="preserve">         </w:t>
      </w:r>
    </w:p>
    <w:p w:rsidR="0062185C" w:rsidRPr="001C1D78" w:rsidRDefault="0062185C" w:rsidP="000B029C">
      <w:pPr>
        <w:jc w:val="right"/>
        <w:rPr>
          <w:sz w:val="28"/>
          <w:szCs w:val="28"/>
        </w:rPr>
      </w:pPr>
      <w:r w:rsidRPr="001C1D78">
        <w:rPr>
          <w:sz w:val="28"/>
          <w:szCs w:val="28"/>
        </w:rPr>
        <w:t xml:space="preserve">                          </w:t>
      </w:r>
    </w:p>
    <w:p w:rsidR="00AD6275" w:rsidRPr="00AD6275" w:rsidRDefault="00AD6275" w:rsidP="00AD6275">
      <w:pPr>
        <w:jc w:val="right"/>
        <w:rPr>
          <w:i/>
          <w:sz w:val="28"/>
          <w:szCs w:val="28"/>
        </w:rPr>
      </w:pPr>
      <w:r w:rsidRPr="00AD6275">
        <w:rPr>
          <w:i/>
          <w:sz w:val="28"/>
          <w:szCs w:val="28"/>
        </w:rPr>
        <w:t>Справа под заголовком указываются:</w:t>
      </w:r>
    </w:p>
    <w:p w:rsidR="00AD6275" w:rsidRPr="001C1D78" w:rsidRDefault="00AD6275" w:rsidP="00AD6275">
      <w:pPr>
        <w:jc w:val="right"/>
        <w:rPr>
          <w:sz w:val="28"/>
          <w:szCs w:val="28"/>
        </w:rPr>
      </w:pPr>
      <w:r w:rsidRPr="001C1D78">
        <w:rPr>
          <w:sz w:val="28"/>
          <w:szCs w:val="28"/>
        </w:rPr>
        <w:t>Ф. И. О. (полностью);</w:t>
      </w:r>
    </w:p>
    <w:p w:rsidR="00AD6275" w:rsidRPr="001C1D78" w:rsidRDefault="00AD6275" w:rsidP="00AD6275">
      <w:pPr>
        <w:jc w:val="right"/>
        <w:rPr>
          <w:sz w:val="28"/>
          <w:szCs w:val="28"/>
        </w:rPr>
      </w:pPr>
      <w:r w:rsidRPr="001C1D78">
        <w:rPr>
          <w:sz w:val="28"/>
          <w:szCs w:val="28"/>
        </w:rPr>
        <w:t>дата рождения (полностью);</w:t>
      </w:r>
    </w:p>
    <w:p w:rsidR="00AD6275" w:rsidRPr="001C1D78" w:rsidRDefault="00AD6275" w:rsidP="00AD6275">
      <w:pPr>
        <w:jc w:val="right"/>
        <w:rPr>
          <w:sz w:val="28"/>
          <w:szCs w:val="28"/>
        </w:rPr>
      </w:pPr>
      <w:r w:rsidRPr="001C1D78">
        <w:rPr>
          <w:sz w:val="28"/>
          <w:szCs w:val="28"/>
        </w:rPr>
        <w:t>домашний адрес (с индексом), телефоном;</w:t>
      </w:r>
    </w:p>
    <w:p w:rsidR="00AD6275" w:rsidRPr="001C1D78" w:rsidRDefault="00AD6275" w:rsidP="00AD6275">
      <w:pPr>
        <w:jc w:val="right"/>
        <w:rPr>
          <w:sz w:val="28"/>
          <w:szCs w:val="28"/>
        </w:rPr>
      </w:pPr>
      <w:r w:rsidRPr="001C1D78">
        <w:rPr>
          <w:sz w:val="28"/>
          <w:szCs w:val="28"/>
        </w:rPr>
        <w:t xml:space="preserve">наименование образовательного учреждения, </w:t>
      </w:r>
    </w:p>
    <w:p w:rsidR="00AD6275" w:rsidRPr="001C1D78" w:rsidRDefault="00AD6275" w:rsidP="00AD6275">
      <w:pPr>
        <w:jc w:val="right"/>
        <w:rPr>
          <w:sz w:val="28"/>
          <w:szCs w:val="28"/>
        </w:rPr>
      </w:pPr>
      <w:r w:rsidRPr="001C1D78">
        <w:rPr>
          <w:sz w:val="28"/>
          <w:szCs w:val="28"/>
        </w:rPr>
        <w:t>класс (группа, кружок, объединение), полный адрес, телефон;</w:t>
      </w:r>
    </w:p>
    <w:p w:rsidR="00AD6275" w:rsidRPr="001C1D78" w:rsidRDefault="00AD6275" w:rsidP="00AD6275">
      <w:pPr>
        <w:jc w:val="right"/>
        <w:rPr>
          <w:sz w:val="28"/>
          <w:szCs w:val="28"/>
        </w:rPr>
      </w:pPr>
    </w:p>
    <w:p w:rsidR="00AD6275" w:rsidRPr="001C1D78" w:rsidRDefault="00AD6275" w:rsidP="00105A40">
      <w:pPr>
        <w:jc w:val="right"/>
        <w:outlineLvl w:val="0"/>
        <w:rPr>
          <w:sz w:val="28"/>
          <w:szCs w:val="28"/>
        </w:rPr>
      </w:pPr>
      <w:r w:rsidRPr="001C1D78">
        <w:rPr>
          <w:sz w:val="28"/>
          <w:szCs w:val="28"/>
        </w:rPr>
        <w:t xml:space="preserve">Ф. И. О. педагога – научного руководителя работы </w:t>
      </w:r>
    </w:p>
    <w:p w:rsidR="00AD6275" w:rsidRPr="001C1D78" w:rsidRDefault="00AD6275" w:rsidP="00AD6275">
      <w:pPr>
        <w:jc w:val="right"/>
        <w:rPr>
          <w:sz w:val="28"/>
          <w:szCs w:val="28"/>
        </w:rPr>
      </w:pPr>
      <w:r w:rsidRPr="002566DF">
        <w:rPr>
          <w:sz w:val="28"/>
          <w:szCs w:val="28"/>
        </w:rPr>
        <w:t>должность, место работы, контактный телефон</w:t>
      </w:r>
    </w:p>
    <w:p w:rsidR="0062185C" w:rsidRPr="001C1D78" w:rsidRDefault="0062185C" w:rsidP="0062185C">
      <w:pPr>
        <w:ind w:left="360"/>
        <w:jc w:val="right"/>
        <w:rPr>
          <w:sz w:val="28"/>
          <w:szCs w:val="28"/>
        </w:rPr>
      </w:pPr>
    </w:p>
    <w:p w:rsidR="0062185C" w:rsidRPr="001C1D78" w:rsidRDefault="0062185C" w:rsidP="0062185C">
      <w:pPr>
        <w:ind w:left="360"/>
        <w:jc w:val="right"/>
        <w:rPr>
          <w:sz w:val="28"/>
          <w:szCs w:val="28"/>
        </w:rPr>
      </w:pPr>
    </w:p>
    <w:p w:rsidR="0062185C" w:rsidRPr="001C1D78" w:rsidRDefault="0062185C" w:rsidP="0062185C">
      <w:pPr>
        <w:ind w:left="360"/>
        <w:jc w:val="right"/>
        <w:rPr>
          <w:sz w:val="28"/>
          <w:szCs w:val="28"/>
        </w:rPr>
      </w:pPr>
    </w:p>
    <w:p w:rsidR="0062185C" w:rsidRPr="001C1D78" w:rsidRDefault="0062185C" w:rsidP="0062185C">
      <w:pPr>
        <w:ind w:left="360"/>
        <w:jc w:val="right"/>
        <w:rPr>
          <w:sz w:val="28"/>
          <w:szCs w:val="28"/>
        </w:rPr>
      </w:pPr>
    </w:p>
    <w:p w:rsidR="0062185C" w:rsidRPr="001C1D78" w:rsidRDefault="0062185C" w:rsidP="0062185C">
      <w:pPr>
        <w:jc w:val="center"/>
        <w:rPr>
          <w:sz w:val="28"/>
          <w:szCs w:val="28"/>
        </w:rPr>
      </w:pPr>
    </w:p>
    <w:p w:rsidR="0062185C" w:rsidRPr="001C1D78" w:rsidRDefault="0062185C" w:rsidP="0062185C">
      <w:pPr>
        <w:jc w:val="center"/>
        <w:rPr>
          <w:sz w:val="28"/>
          <w:szCs w:val="28"/>
        </w:rPr>
      </w:pPr>
    </w:p>
    <w:p w:rsidR="0062185C" w:rsidRDefault="0062185C" w:rsidP="0062185C">
      <w:pPr>
        <w:jc w:val="center"/>
        <w:rPr>
          <w:sz w:val="28"/>
          <w:szCs w:val="28"/>
        </w:rPr>
      </w:pPr>
    </w:p>
    <w:p w:rsidR="0062185C" w:rsidRDefault="0062185C" w:rsidP="0062185C">
      <w:pPr>
        <w:jc w:val="center"/>
        <w:rPr>
          <w:sz w:val="28"/>
          <w:szCs w:val="28"/>
        </w:rPr>
      </w:pPr>
    </w:p>
    <w:p w:rsidR="0062185C" w:rsidRDefault="0062185C" w:rsidP="0062185C">
      <w:pPr>
        <w:jc w:val="center"/>
        <w:rPr>
          <w:sz w:val="28"/>
          <w:szCs w:val="28"/>
        </w:rPr>
      </w:pPr>
    </w:p>
    <w:p w:rsidR="00C828B3" w:rsidRDefault="00C828B3" w:rsidP="0062185C">
      <w:pPr>
        <w:jc w:val="center"/>
        <w:rPr>
          <w:sz w:val="28"/>
          <w:szCs w:val="28"/>
        </w:rPr>
      </w:pPr>
    </w:p>
    <w:p w:rsidR="00C6360E" w:rsidRPr="001C1D78" w:rsidRDefault="00C6360E" w:rsidP="0062185C">
      <w:pPr>
        <w:jc w:val="center"/>
        <w:rPr>
          <w:sz w:val="28"/>
          <w:szCs w:val="28"/>
        </w:rPr>
      </w:pPr>
    </w:p>
    <w:p w:rsidR="0062185C" w:rsidRPr="001C1D78" w:rsidRDefault="0062185C" w:rsidP="0062185C">
      <w:pPr>
        <w:jc w:val="center"/>
        <w:rPr>
          <w:sz w:val="28"/>
          <w:szCs w:val="28"/>
        </w:rPr>
      </w:pPr>
    </w:p>
    <w:p w:rsidR="0062185C" w:rsidRDefault="00221859" w:rsidP="00105A40">
      <w:pPr>
        <w:jc w:val="center"/>
        <w:outlineLvl w:val="0"/>
        <w:rPr>
          <w:sz w:val="28"/>
          <w:szCs w:val="28"/>
        </w:rPr>
      </w:pPr>
      <w:r>
        <w:rPr>
          <w:sz w:val="28"/>
          <w:szCs w:val="28"/>
        </w:rPr>
        <w:t>Дудинка</w:t>
      </w:r>
      <w:r w:rsidR="003440FB">
        <w:rPr>
          <w:sz w:val="28"/>
          <w:szCs w:val="28"/>
        </w:rPr>
        <w:t xml:space="preserve">, </w:t>
      </w:r>
      <w:r w:rsidR="007464C9">
        <w:rPr>
          <w:sz w:val="28"/>
          <w:szCs w:val="28"/>
        </w:rPr>
        <w:t>2023</w:t>
      </w:r>
    </w:p>
    <w:p w:rsidR="00E1010C" w:rsidRDefault="007057A5" w:rsidP="007057A5">
      <w:pPr>
        <w:jc w:val="right"/>
        <w:rPr>
          <w:i/>
          <w:sz w:val="28"/>
          <w:szCs w:val="28"/>
        </w:rPr>
      </w:pPr>
      <w:r>
        <w:rPr>
          <w:i/>
          <w:sz w:val="28"/>
          <w:szCs w:val="28"/>
        </w:rPr>
        <w:lastRenderedPageBreak/>
        <w:t>Приложение 2</w:t>
      </w:r>
    </w:p>
    <w:p w:rsidR="007057A5" w:rsidRDefault="007057A5" w:rsidP="007057A5">
      <w:pPr>
        <w:jc w:val="right"/>
        <w:rPr>
          <w:i/>
          <w:sz w:val="28"/>
          <w:szCs w:val="28"/>
        </w:rPr>
      </w:pPr>
    </w:p>
    <w:p w:rsidR="007057A5" w:rsidRDefault="007057A5" w:rsidP="00105A40">
      <w:pPr>
        <w:shd w:val="clear" w:color="auto" w:fill="FFFFFF"/>
        <w:ind w:firstLine="709"/>
        <w:jc w:val="center"/>
        <w:outlineLvl w:val="0"/>
        <w:rPr>
          <w:b/>
          <w:bCs/>
          <w:color w:val="000000"/>
          <w:spacing w:val="-3"/>
          <w:sz w:val="28"/>
          <w:szCs w:val="28"/>
        </w:rPr>
      </w:pPr>
      <w:r>
        <w:rPr>
          <w:b/>
          <w:bCs/>
          <w:color w:val="000000"/>
          <w:spacing w:val="-3"/>
          <w:sz w:val="28"/>
          <w:szCs w:val="28"/>
        </w:rPr>
        <w:t xml:space="preserve">Общие требования </w:t>
      </w:r>
    </w:p>
    <w:p w:rsidR="007057A5" w:rsidRDefault="007057A5" w:rsidP="007057A5">
      <w:pPr>
        <w:shd w:val="clear" w:color="auto" w:fill="FFFFFF"/>
        <w:ind w:firstLine="709"/>
        <w:jc w:val="center"/>
        <w:rPr>
          <w:b/>
          <w:bCs/>
          <w:color w:val="000000"/>
          <w:spacing w:val="-3"/>
          <w:sz w:val="28"/>
          <w:szCs w:val="28"/>
        </w:rPr>
      </w:pPr>
      <w:r>
        <w:rPr>
          <w:b/>
          <w:bCs/>
          <w:color w:val="000000"/>
          <w:spacing w:val="-3"/>
          <w:sz w:val="28"/>
          <w:szCs w:val="28"/>
        </w:rPr>
        <w:t>к оформлению краеведческих исследовательских работ</w:t>
      </w:r>
    </w:p>
    <w:p w:rsidR="007057A5" w:rsidRDefault="007057A5" w:rsidP="007057A5">
      <w:pPr>
        <w:shd w:val="clear" w:color="auto" w:fill="FFFFFF"/>
        <w:ind w:firstLine="709"/>
        <w:jc w:val="center"/>
      </w:pPr>
    </w:p>
    <w:p w:rsidR="007057A5" w:rsidRDefault="007057A5" w:rsidP="007057A5">
      <w:pPr>
        <w:shd w:val="clear" w:color="auto" w:fill="FFFFFF"/>
        <w:ind w:firstLine="709"/>
        <w:jc w:val="both"/>
        <w:rPr>
          <w:color w:val="000000"/>
          <w:sz w:val="28"/>
          <w:szCs w:val="28"/>
        </w:rPr>
      </w:pPr>
      <w:r>
        <w:rPr>
          <w:color w:val="000000"/>
          <w:spacing w:val="-2"/>
          <w:sz w:val="28"/>
          <w:szCs w:val="28"/>
        </w:rPr>
        <w:t xml:space="preserve">Правильное оформление своей исследовательской работы необходимо для </w:t>
      </w:r>
      <w:r>
        <w:rPr>
          <w:color w:val="000000"/>
          <w:spacing w:val="-1"/>
          <w:sz w:val="28"/>
          <w:szCs w:val="28"/>
        </w:rPr>
        <w:t xml:space="preserve">будущей научной деятельности. Мировое научное сообщество давно выработало и </w:t>
      </w:r>
      <w:r>
        <w:rPr>
          <w:color w:val="000000"/>
          <w:spacing w:val="2"/>
          <w:sz w:val="28"/>
          <w:szCs w:val="28"/>
        </w:rPr>
        <w:t xml:space="preserve">приняло рациональные формы представления результатов работы. Эти формы </w:t>
      </w:r>
      <w:r>
        <w:rPr>
          <w:color w:val="000000"/>
          <w:spacing w:val="-1"/>
          <w:sz w:val="28"/>
          <w:szCs w:val="28"/>
        </w:rPr>
        <w:t xml:space="preserve">позволяют читателю (или членам экспертной комиссии) кратчайшим </w:t>
      </w:r>
      <w:r>
        <w:rPr>
          <w:color w:val="000000"/>
          <w:sz w:val="28"/>
          <w:szCs w:val="28"/>
        </w:rPr>
        <w:t xml:space="preserve">путем прийти к пониманию сути работы, ее значения для науки и практики, а тем </w:t>
      </w:r>
      <w:r>
        <w:rPr>
          <w:color w:val="000000"/>
          <w:spacing w:val="-1"/>
          <w:sz w:val="28"/>
          <w:szCs w:val="28"/>
        </w:rPr>
        <w:t xml:space="preserve">самым оценить автора работы, его умение логически излагать свои мысли, убеждать в достоверности результатов, т.е. способность автора к научной работе. Кроме того, членами экспертных комиссий, если ваша работа участвует в конкурсах, выступают преподаватели ВУЗов, привыкшие к </w:t>
      </w:r>
      <w:r>
        <w:rPr>
          <w:color w:val="000000"/>
          <w:sz w:val="28"/>
          <w:szCs w:val="28"/>
        </w:rPr>
        <w:t>установленной форме научной работы.</w:t>
      </w:r>
    </w:p>
    <w:p w:rsidR="007057A5" w:rsidRPr="00D86067" w:rsidRDefault="007057A5" w:rsidP="007057A5">
      <w:pPr>
        <w:tabs>
          <w:tab w:val="num" w:pos="0"/>
        </w:tabs>
        <w:ind w:firstLine="709"/>
        <w:jc w:val="both"/>
        <w:rPr>
          <w:sz w:val="28"/>
          <w:szCs w:val="28"/>
        </w:rPr>
      </w:pPr>
      <w:r w:rsidRPr="00D86067">
        <w:rPr>
          <w:sz w:val="28"/>
          <w:szCs w:val="28"/>
        </w:rPr>
        <w:t>Объем конкурсной исследовательской работы составляет не более 20 страниц печатного текста, выполненного шрифтом Times New Roman, размером 14, полуторный интервал, объем приложений не более 10 страниц. Титульный лист оформляет</w:t>
      </w:r>
      <w:r>
        <w:rPr>
          <w:sz w:val="28"/>
          <w:szCs w:val="28"/>
        </w:rPr>
        <w:t>ся в соответствии с приложение.</w:t>
      </w:r>
    </w:p>
    <w:p w:rsidR="007057A5" w:rsidRPr="00D86067" w:rsidRDefault="007057A5" w:rsidP="007057A5">
      <w:pPr>
        <w:tabs>
          <w:tab w:val="num" w:pos="0"/>
        </w:tabs>
        <w:ind w:firstLine="709"/>
        <w:jc w:val="both"/>
        <w:rPr>
          <w:sz w:val="28"/>
          <w:szCs w:val="28"/>
        </w:rPr>
      </w:pPr>
      <w:r w:rsidRPr="00D86067">
        <w:rPr>
          <w:sz w:val="28"/>
          <w:szCs w:val="28"/>
        </w:rPr>
        <w:t>В тексте исследовательских работ не допускается сокращение наименований, за исключением общепринятых.</w:t>
      </w:r>
    </w:p>
    <w:p w:rsidR="007057A5" w:rsidRDefault="007057A5" w:rsidP="007057A5">
      <w:pPr>
        <w:shd w:val="clear" w:color="auto" w:fill="FFFFFF"/>
        <w:ind w:firstLine="709"/>
        <w:jc w:val="both"/>
      </w:pPr>
    </w:p>
    <w:p w:rsidR="007057A5" w:rsidRDefault="007057A5" w:rsidP="007057A5">
      <w:pPr>
        <w:shd w:val="clear" w:color="auto" w:fill="FFFFFF"/>
        <w:ind w:firstLine="709"/>
        <w:jc w:val="both"/>
      </w:pPr>
      <w:r>
        <w:rPr>
          <w:b/>
          <w:bCs/>
          <w:color w:val="000000"/>
          <w:spacing w:val="5"/>
          <w:sz w:val="28"/>
          <w:szCs w:val="28"/>
        </w:rPr>
        <w:t xml:space="preserve">Типовая структура научной работы </w:t>
      </w:r>
      <w:r>
        <w:rPr>
          <w:color w:val="000000"/>
          <w:spacing w:val="5"/>
          <w:sz w:val="28"/>
          <w:szCs w:val="28"/>
        </w:rPr>
        <w:t xml:space="preserve">включает следующие основные </w:t>
      </w:r>
      <w:r>
        <w:rPr>
          <w:color w:val="000000"/>
          <w:spacing w:val="-5"/>
          <w:sz w:val="28"/>
          <w:szCs w:val="28"/>
        </w:rPr>
        <w:t>элементы:</w:t>
      </w:r>
    </w:p>
    <w:p w:rsidR="007057A5" w:rsidRPr="0054780D" w:rsidRDefault="007057A5" w:rsidP="007057A5">
      <w:pPr>
        <w:widowControl w:val="0"/>
        <w:numPr>
          <w:ilvl w:val="0"/>
          <w:numId w:val="24"/>
        </w:numPr>
        <w:shd w:val="clear" w:color="auto" w:fill="FFFFFF"/>
        <w:tabs>
          <w:tab w:val="left" w:pos="1246"/>
        </w:tabs>
        <w:suppressAutoHyphens w:val="0"/>
        <w:autoSpaceDE w:val="0"/>
        <w:autoSpaceDN w:val="0"/>
        <w:adjustRightInd w:val="0"/>
        <w:ind w:firstLine="709"/>
        <w:rPr>
          <w:color w:val="000000"/>
          <w:spacing w:val="-29"/>
          <w:sz w:val="28"/>
          <w:szCs w:val="28"/>
        </w:rPr>
      </w:pPr>
      <w:r>
        <w:rPr>
          <w:color w:val="000000"/>
          <w:sz w:val="28"/>
          <w:szCs w:val="28"/>
        </w:rPr>
        <w:t>Титульный лист</w:t>
      </w:r>
    </w:p>
    <w:p w:rsidR="007057A5" w:rsidRDefault="007057A5" w:rsidP="007057A5">
      <w:pPr>
        <w:widowControl w:val="0"/>
        <w:numPr>
          <w:ilvl w:val="0"/>
          <w:numId w:val="24"/>
        </w:numPr>
        <w:shd w:val="clear" w:color="auto" w:fill="FFFFFF"/>
        <w:tabs>
          <w:tab w:val="left" w:pos="1246"/>
        </w:tabs>
        <w:suppressAutoHyphens w:val="0"/>
        <w:autoSpaceDE w:val="0"/>
        <w:autoSpaceDN w:val="0"/>
        <w:adjustRightInd w:val="0"/>
        <w:ind w:firstLine="709"/>
        <w:rPr>
          <w:color w:val="000000"/>
          <w:spacing w:val="-29"/>
          <w:sz w:val="28"/>
          <w:szCs w:val="28"/>
        </w:rPr>
      </w:pPr>
      <w:r>
        <w:rPr>
          <w:color w:val="000000"/>
          <w:sz w:val="28"/>
          <w:szCs w:val="28"/>
        </w:rPr>
        <w:t>Содержание</w:t>
      </w:r>
    </w:p>
    <w:p w:rsidR="007057A5" w:rsidRDefault="007057A5" w:rsidP="007057A5">
      <w:pPr>
        <w:widowControl w:val="0"/>
        <w:numPr>
          <w:ilvl w:val="0"/>
          <w:numId w:val="24"/>
        </w:numPr>
        <w:shd w:val="clear" w:color="auto" w:fill="FFFFFF"/>
        <w:tabs>
          <w:tab w:val="left" w:pos="1246"/>
        </w:tabs>
        <w:suppressAutoHyphens w:val="0"/>
        <w:autoSpaceDE w:val="0"/>
        <w:autoSpaceDN w:val="0"/>
        <w:adjustRightInd w:val="0"/>
        <w:ind w:firstLine="709"/>
        <w:rPr>
          <w:color w:val="000000"/>
          <w:spacing w:val="-16"/>
          <w:sz w:val="28"/>
          <w:szCs w:val="28"/>
        </w:rPr>
      </w:pPr>
      <w:r>
        <w:rPr>
          <w:color w:val="000000"/>
          <w:spacing w:val="-2"/>
          <w:sz w:val="28"/>
          <w:szCs w:val="28"/>
        </w:rPr>
        <w:t>Введение</w:t>
      </w:r>
    </w:p>
    <w:p w:rsidR="007057A5" w:rsidRDefault="007057A5" w:rsidP="007057A5">
      <w:pPr>
        <w:widowControl w:val="0"/>
        <w:numPr>
          <w:ilvl w:val="0"/>
          <w:numId w:val="24"/>
        </w:numPr>
        <w:shd w:val="clear" w:color="auto" w:fill="FFFFFF"/>
        <w:tabs>
          <w:tab w:val="left" w:pos="1246"/>
        </w:tabs>
        <w:suppressAutoHyphens w:val="0"/>
        <w:autoSpaceDE w:val="0"/>
        <w:autoSpaceDN w:val="0"/>
        <w:adjustRightInd w:val="0"/>
        <w:ind w:firstLine="709"/>
        <w:rPr>
          <w:color w:val="000000"/>
          <w:spacing w:val="-16"/>
          <w:sz w:val="28"/>
          <w:szCs w:val="28"/>
        </w:rPr>
      </w:pPr>
      <w:r>
        <w:rPr>
          <w:color w:val="000000"/>
          <w:spacing w:val="-1"/>
          <w:sz w:val="28"/>
          <w:szCs w:val="28"/>
        </w:rPr>
        <w:t>Основное содержание</w:t>
      </w:r>
    </w:p>
    <w:p w:rsidR="007057A5" w:rsidRDefault="007057A5" w:rsidP="007057A5">
      <w:pPr>
        <w:widowControl w:val="0"/>
        <w:numPr>
          <w:ilvl w:val="0"/>
          <w:numId w:val="24"/>
        </w:numPr>
        <w:shd w:val="clear" w:color="auto" w:fill="FFFFFF"/>
        <w:tabs>
          <w:tab w:val="left" w:pos="1246"/>
        </w:tabs>
        <w:suppressAutoHyphens w:val="0"/>
        <w:autoSpaceDE w:val="0"/>
        <w:autoSpaceDN w:val="0"/>
        <w:adjustRightInd w:val="0"/>
        <w:ind w:firstLine="709"/>
        <w:rPr>
          <w:color w:val="000000"/>
          <w:spacing w:val="-16"/>
          <w:sz w:val="28"/>
          <w:szCs w:val="28"/>
        </w:rPr>
      </w:pPr>
      <w:r>
        <w:rPr>
          <w:color w:val="000000"/>
          <w:sz w:val="28"/>
          <w:szCs w:val="28"/>
        </w:rPr>
        <w:t>Заключение (вывод)</w:t>
      </w:r>
    </w:p>
    <w:p w:rsidR="007057A5" w:rsidRPr="008D290B" w:rsidRDefault="007057A5" w:rsidP="007057A5">
      <w:pPr>
        <w:widowControl w:val="0"/>
        <w:numPr>
          <w:ilvl w:val="0"/>
          <w:numId w:val="24"/>
        </w:numPr>
        <w:shd w:val="clear" w:color="auto" w:fill="FFFFFF"/>
        <w:tabs>
          <w:tab w:val="left" w:pos="1246"/>
        </w:tabs>
        <w:suppressAutoHyphens w:val="0"/>
        <w:autoSpaceDE w:val="0"/>
        <w:autoSpaceDN w:val="0"/>
        <w:adjustRightInd w:val="0"/>
        <w:ind w:firstLine="709"/>
        <w:rPr>
          <w:color w:val="000000"/>
          <w:spacing w:val="-20"/>
          <w:sz w:val="28"/>
          <w:szCs w:val="28"/>
        </w:rPr>
      </w:pPr>
      <w:r>
        <w:rPr>
          <w:color w:val="000000"/>
          <w:sz w:val="28"/>
          <w:szCs w:val="28"/>
        </w:rPr>
        <w:t>Список литературы</w:t>
      </w:r>
    </w:p>
    <w:p w:rsidR="007057A5" w:rsidRDefault="007057A5" w:rsidP="007057A5">
      <w:pPr>
        <w:widowControl w:val="0"/>
        <w:shd w:val="clear" w:color="auto" w:fill="FFFFFF"/>
        <w:tabs>
          <w:tab w:val="left" w:pos="1246"/>
        </w:tabs>
        <w:autoSpaceDE w:val="0"/>
        <w:autoSpaceDN w:val="0"/>
        <w:adjustRightInd w:val="0"/>
        <w:ind w:firstLine="720"/>
        <w:rPr>
          <w:color w:val="000000"/>
          <w:spacing w:val="-20"/>
          <w:sz w:val="28"/>
          <w:szCs w:val="28"/>
        </w:rPr>
      </w:pPr>
      <w:r>
        <w:rPr>
          <w:color w:val="000000"/>
          <w:spacing w:val="1"/>
          <w:sz w:val="28"/>
          <w:szCs w:val="28"/>
        </w:rPr>
        <w:t>Далее подробно рассмотрим каждый из предложенных элементов.</w:t>
      </w:r>
    </w:p>
    <w:p w:rsidR="007057A5" w:rsidRPr="0054780D" w:rsidRDefault="007057A5" w:rsidP="007057A5">
      <w:pPr>
        <w:widowControl w:val="0"/>
        <w:shd w:val="clear" w:color="auto" w:fill="FFFFFF"/>
        <w:tabs>
          <w:tab w:val="left" w:pos="1246"/>
        </w:tabs>
        <w:autoSpaceDE w:val="0"/>
        <w:autoSpaceDN w:val="0"/>
        <w:adjustRightInd w:val="0"/>
        <w:ind w:firstLine="720"/>
        <w:jc w:val="both"/>
        <w:rPr>
          <w:color w:val="000000"/>
          <w:spacing w:val="-20"/>
          <w:sz w:val="28"/>
          <w:szCs w:val="28"/>
        </w:rPr>
      </w:pPr>
      <w:r>
        <w:rPr>
          <w:sz w:val="28"/>
          <w:szCs w:val="28"/>
        </w:rPr>
        <w:t xml:space="preserve">Работа открывается титульным листом, на котором помещают подзаголовочные данные, сведения об авторе, заголовки и подзаголовки. </w:t>
      </w:r>
    </w:p>
    <w:p w:rsidR="007057A5" w:rsidRDefault="007057A5" w:rsidP="007057A5">
      <w:pPr>
        <w:jc w:val="both"/>
        <w:rPr>
          <w:sz w:val="28"/>
          <w:szCs w:val="28"/>
        </w:rPr>
      </w:pPr>
      <w:r>
        <w:rPr>
          <w:sz w:val="28"/>
          <w:szCs w:val="28"/>
        </w:rPr>
        <w:tab/>
        <w:t xml:space="preserve">Содержание/План – это вторая страница работы. Здесь последовательно приводят все заголовки разделов текста и указывают страницы, с которых эти разделы начинаются. В Содержании/Плане все названия глав и параграфов должны быть приведены в той же последовательности и в той же форме, что и в тексте работы. Заголовки глав и параграфов печатаются строчными буквами; после каждого заголовка (введение, название главы, параграф, список литературы, приложения) указывается страница, с которой начинается изложение содержания этого текста в работе </w:t>
      </w:r>
      <w:r w:rsidRPr="009D68CB">
        <w:rPr>
          <w:b/>
          <w:sz w:val="28"/>
          <w:szCs w:val="28"/>
        </w:rPr>
        <w:t>без слова</w:t>
      </w:r>
      <w:r>
        <w:rPr>
          <w:sz w:val="28"/>
          <w:szCs w:val="28"/>
        </w:rPr>
        <w:t xml:space="preserve">  «стр»/ «страница». Главы нумеруются римскими цифрами, параграфы - арабскими.</w:t>
      </w:r>
    </w:p>
    <w:p w:rsidR="007057A5" w:rsidRDefault="007057A5" w:rsidP="007057A5">
      <w:pPr>
        <w:shd w:val="clear" w:color="auto" w:fill="FFFFFF"/>
        <w:ind w:firstLine="709"/>
        <w:jc w:val="both"/>
      </w:pPr>
      <w:r>
        <w:rPr>
          <w:color w:val="000000"/>
          <w:sz w:val="28"/>
          <w:szCs w:val="28"/>
        </w:rPr>
        <w:t xml:space="preserve">Переходим к введению. </w:t>
      </w:r>
      <w:r w:rsidRPr="008D290B">
        <w:rPr>
          <w:b/>
          <w:color w:val="000000"/>
          <w:sz w:val="28"/>
          <w:szCs w:val="28"/>
        </w:rPr>
        <w:t>В</w:t>
      </w:r>
      <w:r>
        <w:rPr>
          <w:b/>
          <w:bCs/>
          <w:color w:val="000000"/>
          <w:sz w:val="28"/>
          <w:szCs w:val="28"/>
        </w:rPr>
        <w:t xml:space="preserve">ведение </w:t>
      </w:r>
      <w:r>
        <w:rPr>
          <w:color w:val="000000"/>
          <w:sz w:val="28"/>
          <w:szCs w:val="28"/>
        </w:rPr>
        <w:t xml:space="preserve">- важная часть всей работы. </w:t>
      </w:r>
      <w:r>
        <w:rPr>
          <w:color w:val="000000"/>
          <w:sz w:val="28"/>
          <w:szCs w:val="28"/>
        </w:rPr>
        <w:br/>
        <w:t xml:space="preserve">От правильности и логичности в </w:t>
      </w:r>
      <w:r>
        <w:rPr>
          <w:color w:val="000000"/>
          <w:spacing w:val="2"/>
          <w:sz w:val="28"/>
          <w:szCs w:val="28"/>
        </w:rPr>
        <w:t xml:space="preserve">ее построение зависит, на мой взгляд, 50% успеха работы, потому как именно </w:t>
      </w:r>
      <w:r>
        <w:rPr>
          <w:color w:val="000000"/>
          <w:spacing w:val="-1"/>
          <w:sz w:val="28"/>
          <w:szCs w:val="28"/>
        </w:rPr>
        <w:t xml:space="preserve">эту часть успевает прочитать комиссия за </w:t>
      </w:r>
      <w:r>
        <w:rPr>
          <w:color w:val="000000"/>
          <w:spacing w:val="-1"/>
          <w:sz w:val="28"/>
          <w:szCs w:val="28"/>
        </w:rPr>
        <w:lastRenderedPageBreak/>
        <w:t xml:space="preserve">время доклада. Поэтому она должна быть </w:t>
      </w:r>
      <w:r>
        <w:rPr>
          <w:color w:val="000000"/>
          <w:sz w:val="28"/>
          <w:szCs w:val="28"/>
        </w:rPr>
        <w:t>максимально информативной краткой и логически правило простроенной.</w:t>
      </w:r>
    </w:p>
    <w:p w:rsidR="007057A5" w:rsidRDefault="007057A5" w:rsidP="007057A5">
      <w:pPr>
        <w:shd w:val="clear" w:color="auto" w:fill="FFFFFF"/>
        <w:ind w:firstLine="709"/>
        <w:jc w:val="both"/>
        <w:rPr>
          <w:color w:val="000000"/>
          <w:sz w:val="28"/>
          <w:szCs w:val="28"/>
        </w:rPr>
      </w:pPr>
      <w:r>
        <w:rPr>
          <w:color w:val="000000"/>
          <w:spacing w:val="1"/>
          <w:sz w:val="28"/>
          <w:szCs w:val="28"/>
        </w:rPr>
        <w:t xml:space="preserve">Первое что указывается во введении - </w:t>
      </w:r>
      <w:r>
        <w:rPr>
          <w:b/>
          <w:bCs/>
          <w:color w:val="000000"/>
          <w:spacing w:val="1"/>
          <w:sz w:val="28"/>
          <w:szCs w:val="28"/>
        </w:rPr>
        <w:t xml:space="preserve">обоснование темы, </w:t>
      </w:r>
      <w:r>
        <w:rPr>
          <w:b/>
          <w:bCs/>
          <w:color w:val="000000"/>
          <w:spacing w:val="1"/>
          <w:sz w:val="28"/>
          <w:szCs w:val="28"/>
        </w:rPr>
        <w:br/>
        <w:t xml:space="preserve">ее актуальность </w:t>
      </w:r>
      <w:r>
        <w:rPr>
          <w:color w:val="000000"/>
          <w:spacing w:val="3"/>
          <w:sz w:val="28"/>
          <w:szCs w:val="28"/>
        </w:rPr>
        <w:t xml:space="preserve">на сегодняшней день, степень </w:t>
      </w:r>
      <w:r>
        <w:rPr>
          <w:color w:val="000000"/>
          <w:sz w:val="28"/>
          <w:szCs w:val="28"/>
        </w:rPr>
        <w:t>исследованности темы в науки к настоящему моменту.</w:t>
      </w:r>
    </w:p>
    <w:p w:rsidR="007057A5" w:rsidRDefault="007057A5" w:rsidP="007057A5">
      <w:pPr>
        <w:shd w:val="clear" w:color="auto" w:fill="FFFFFF"/>
        <w:ind w:firstLine="709"/>
        <w:jc w:val="both"/>
      </w:pPr>
      <w:r>
        <w:rPr>
          <w:color w:val="000000"/>
          <w:sz w:val="28"/>
          <w:szCs w:val="28"/>
        </w:rPr>
        <w:t xml:space="preserve">После актуальности рассматривается </w:t>
      </w:r>
      <w:r w:rsidRPr="00D3041F">
        <w:rPr>
          <w:b/>
          <w:color w:val="000000"/>
          <w:sz w:val="28"/>
          <w:szCs w:val="28"/>
        </w:rPr>
        <w:t>степень изученности темы</w:t>
      </w:r>
      <w:r>
        <w:rPr>
          <w:color w:val="000000"/>
          <w:sz w:val="28"/>
          <w:szCs w:val="28"/>
        </w:rPr>
        <w:t>.</w:t>
      </w:r>
      <w:r w:rsidRPr="00D3041F">
        <w:t xml:space="preserve"> </w:t>
      </w:r>
      <w:r>
        <w:br/>
        <w:t>(</w:t>
      </w:r>
      <w:r>
        <w:rPr>
          <w:color w:val="000000"/>
          <w:sz w:val="28"/>
          <w:szCs w:val="28"/>
        </w:rPr>
        <w:t>С</w:t>
      </w:r>
      <w:r w:rsidRPr="00D3041F">
        <w:rPr>
          <w:color w:val="000000"/>
          <w:sz w:val="28"/>
          <w:szCs w:val="28"/>
        </w:rPr>
        <w:t xml:space="preserve"> целью ответа на вопрос: на сколько она позволяет наиболее полно рассмотреть тему</w:t>
      </w:r>
      <w:r>
        <w:rPr>
          <w:color w:val="000000"/>
          <w:sz w:val="28"/>
          <w:szCs w:val="28"/>
        </w:rPr>
        <w:t>).</w:t>
      </w:r>
    </w:p>
    <w:p w:rsidR="007057A5" w:rsidRDefault="007057A5" w:rsidP="007057A5">
      <w:pPr>
        <w:shd w:val="clear" w:color="auto" w:fill="FFFFFF"/>
        <w:ind w:firstLine="709"/>
        <w:jc w:val="both"/>
        <w:rPr>
          <w:color w:val="000000"/>
          <w:spacing w:val="9"/>
          <w:sz w:val="28"/>
          <w:szCs w:val="28"/>
        </w:rPr>
      </w:pPr>
      <w:r>
        <w:rPr>
          <w:color w:val="000000"/>
          <w:sz w:val="28"/>
          <w:szCs w:val="28"/>
        </w:rPr>
        <w:t xml:space="preserve">После этого указывается </w:t>
      </w:r>
      <w:r>
        <w:rPr>
          <w:b/>
          <w:bCs/>
          <w:color w:val="000000"/>
          <w:sz w:val="28"/>
          <w:szCs w:val="28"/>
        </w:rPr>
        <w:t xml:space="preserve">объект и предмет исследования </w:t>
      </w:r>
      <w:r>
        <w:rPr>
          <w:color w:val="000000"/>
          <w:sz w:val="28"/>
          <w:szCs w:val="28"/>
        </w:rPr>
        <w:t xml:space="preserve">(О - то что </w:t>
      </w:r>
      <w:r>
        <w:rPr>
          <w:color w:val="000000"/>
          <w:spacing w:val="8"/>
          <w:sz w:val="28"/>
          <w:szCs w:val="28"/>
        </w:rPr>
        <w:t xml:space="preserve">рассматриваем, П - под каким углом зрения какой аспект исследуемого О </w:t>
      </w:r>
      <w:r>
        <w:rPr>
          <w:color w:val="000000"/>
          <w:spacing w:val="-2"/>
          <w:sz w:val="28"/>
          <w:szCs w:val="28"/>
        </w:rPr>
        <w:t>рассматриваем).</w:t>
      </w:r>
      <w:r>
        <w:rPr>
          <w:color w:val="000000"/>
          <w:spacing w:val="9"/>
          <w:sz w:val="28"/>
          <w:szCs w:val="28"/>
        </w:rPr>
        <w:t xml:space="preserve"> </w:t>
      </w:r>
    </w:p>
    <w:p w:rsidR="007057A5" w:rsidRDefault="007057A5" w:rsidP="007057A5">
      <w:pPr>
        <w:shd w:val="clear" w:color="auto" w:fill="FFFFFF"/>
        <w:ind w:firstLine="709"/>
        <w:jc w:val="both"/>
      </w:pPr>
      <w:r>
        <w:rPr>
          <w:color w:val="000000"/>
          <w:spacing w:val="9"/>
          <w:sz w:val="28"/>
          <w:szCs w:val="28"/>
        </w:rPr>
        <w:t xml:space="preserve">Далее во введении излагается </w:t>
      </w:r>
      <w:r>
        <w:rPr>
          <w:b/>
          <w:bCs/>
          <w:color w:val="000000"/>
          <w:spacing w:val="9"/>
          <w:sz w:val="28"/>
          <w:szCs w:val="28"/>
        </w:rPr>
        <w:t xml:space="preserve">гипотеза. </w:t>
      </w:r>
      <w:r>
        <w:rPr>
          <w:color w:val="000000"/>
          <w:spacing w:val="9"/>
          <w:sz w:val="28"/>
          <w:szCs w:val="28"/>
        </w:rPr>
        <w:t xml:space="preserve">Ее наличие в научной работе </w:t>
      </w:r>
      <w:r>
        <w:rPr>
          <w:color w:val="000000"/>
          <w:sz w:val="28"/>
          <w:szCs w:val="28"/>
        </w:rPr>
        <w:t xml:space="preserve">обязательно, так как при её отсутствии работа является не чем иным как рефератом </w:t>
      </w:r>
      <w:r>
        <w:rPr>
          <w:color w:val="000000"/>
          <w:spacing w:val="-1"/>
          <w:sz w:val="28"/>
          <w:szCs w:val="28"/>
        </w:rPr>
        <w:t xml:space="preserve">на заданную тему. Гипотеза это ваше предположение, которое вы будете доказывать </w:t>
      </w:r>
      <w:r>
        <w:rPr>
          <w:color w:val="000000"/>
          <w:spacing w:val="-2"/>
          <w:sz w:val="28"/>
          <w:szCs w:val="28"/>
        </w:rPr>
        <w:t>в научной работе.</w:t>
      </w:r>
    </w:p>
    <w:p w:rsidR="007057A5" w:rsidRDefault="007057A5" w:rsidP="007057A5">
      <w:pPr>
        <w:shd w:val="clear" w:color="auto" w:fill="FFFFFF"/>
        <w:ind w:firstLine="709"/>
        <w:jc w:val="both"/>
      </w:pPr>
      <w:r>
        <w:rPr>
          <w:color w:val="000000"/>
          <w:spacing w:val="-2"/>
          <w:sz w:val="28"/>
          <w:szCs w:val="28"/>
        </w:rPr>
        <w:t xml:space="preserve">Изложив гипотезу переходим к постановки </w:t>
      </w:r>
      <w:r>
        <w:rPr>
          <w:b/>
          <w:bCs/>
          <w:color w:val="000000"/>
          <w:spacing w:val="-2"/>
          <w:sz w:val="28"/>
          <w:szCs w:val="28"/>
        </w:rPr>
        <w:t xml:space="preserve">цели исследования </w:t>
      </w:r>
      <w:r>
        <w:rPr>
          <w:b/>
          <w:bCs/>
          <w:color w:val="000000"/>
          <w:spacing w:val="-2"/>
          <w:sz w:val="28"/>
          <w:szCs w:val="28"/>
        </w:rPr>
        <w:br/>
      </w:r>
      <w:r>
        <w:rPr>
          <w:color w:val="000000"/>
          <w:spacing w:val="-2"/>
          <w:sz w:val="28"/>
          <w:szCs w:val="28"/>
        </w:rPr>
        <w:t xml:space="preserve">и изложению </w:t>
      </w:r>
      <w:r>
        <w:rPr>
          <w:b/>
          <w:bCs/>
          <w:color w:val="000000"/>
          <w:sz w:val="28"/>
          <w:szCs w:val="28"/>
        </w:rPr>
        <w:t xml:space="preserve">задач, </w:t>
      </w:r>
      <w:r>
        <w:rPr>
          <w:color w:val="000000"/>
          <w:sz w:val="28"/>
          <w:szCs w:val="28"/>
        </w:rPr>
        <w:t xml:space="preserve">при решении которых поставленная цель будет достигнута. Задачи должны </w:t>
      </w:r>
      <w:r>
        <w:rPr>
          <w:color w:val="000000"/>
          <w:spacing w:val="3"/>
          <w:sz w:val="28"/>
          <w:szCs w:val="28"/>
        </w:rPr>
        <w:t xml:space="preserve">быть предельно ясны, так как они определяют логику мышления автора и их не </w:t>
      </w:r>
      <w:r>
        <w:rPr>
          <w:color w:val="000000"/>
          <w:spacing w:val="1"/>
          <w:sz w:val="28"/>
          <w:szCs w:val="28"/>
        </w:rPr>
        <w:t xml:space="preserve">должно быть слишком много </w:t>
      </w:r>
      <w:r>
        <w:rPr>
          <w:color w:val="000000"/>
          <w:spacing w:val="1"/>
          <w:sz w:val="28"/>
          <w:szCs w:val="28"/>
        </w:rPr>
        <w:br/>
        <w:t xml:space="preserve">(т.е. стараться избегать дробление задач). В идеале </w:t>
      </w:r>
      <w:r>
        <w:rPr>
          <w:color w:val="000000"/>
          <w:sz w:val="28"/>
          <w:szCs w:val="28"/>
        </w:rPr>
        <w:t>количество задач должно соответствовать количеству параграфов работы. Задачи должны быть логически связаны друг с другом и вытекать одна из другой.</w:t>
      </w:r>
    </w:p>
    <w:p w:rsidR="007057A5" w:rsidRDefault="007057A5" w:rsidP="007057A5">
      <w:pPr>
        <w:shd w:val="clear" w:color="auto" w:fill="FFFFFF"/>
        <w:ind w:firstLine="709"/>
        <w:jc w:val="both"/>
      </w:pPr>
      <w:r>
        <w:rPr>
          <w:color w:val="000000"/>
          <w:sz w:val="28"/>
          <w:szCs w:val="28"/>
        </w:rPr>
        <w:t xml:space="preserve">Кроме того, во введении указывается </w:t>
      </w:r>
      <w:r>
        <w:rPr>
          <w:b/>
          <w:bCs/>
          <w:color w:val="000000"/>
          <w:sz w:val="28"/>
          <w:szCs w:val="28"/>
        </w:rPr>
        <w:t xml:space="preserve">нормативно-методологическая база </w:t>
      </w:r>
      <w:r>
        <w:rPr>
          <w:color w:val="000000"/>
          <w:sz w:val="28"/>
          <w:szCs w:val="28"/>
        </w:rPr>
        <w:t xml:space="preserve">исследования, т.е. та основополагающая теория, которая определяет логику автора </w:t>
      </w:r>
      <w:r>
        <w:rPr>
          <w:color w:val="000000"/>
          <w:spacing w:val="-2"/>
          <w:sz w:val="28"/>
          <w:szCs w:val="28"/>
        </w:rPr>
        <w:t>при написание работы.</w:t>
      </w:r>
    </w:p>
    <w:p w:rsidR="007057A5" w:rsidRDefault="007057A5" w:rsidP="007057A5">
      <w:pPr>
        <w:shd w:val="clear" w:color="auto" w:fill="FFFFFF"/>
        <w:ind w:firstLine="709"/>
        <w:jc w:val="both"/>
      </w:pPr>
      <w:r>
        <w:rPr>
          <w:color w:val="000000"/>
          <w:spacing w:val="14"/>
          <w:sz w:val="28"/>
          <w:szCs w:val="28"/>
        </w:rPr>
        <w:t xml:space="preserve">Также, во введении проводится анализ </w:t>
      </w:r>
      <w:r>
        <w:rPr>
          <w:b/>
          <w:bCs/>
          <w:color w:val="000000"/>
          <w:spacing w:val="14"/>
          <w:sz w:val="28"/>
          <w:szCs w:val="28"/>
        </w:rPr>
        <w:t xml:space="preserve">источниковой базы, </w:t>
      </w:r>
      <w:r w:rsidRPr="00D3041F">
        <w:rPr>
          <w:bCs/>
          <w:color w:val="000000"/>
          <w:spacing w:val="14"/>
          <w:sz w:val="28"/>
          <w:szCs w:val="28"/>
        </w:rPr>
        <w:t xml:space="preserve">привлеченной </w:t>
      </w:r>
      <w:r>
        <w:rPr>
          <w:bCs/>
          <w:color w:val="000000"/>
          <w:spacing w:val="14"/>
          <w:sz w:val="28"/>
          <w:szCs w:val="28"/>
        </w:rPr>
        <w:t>к раскрытию темы</w:t>
      </w:r>
      <w:r>
        <w:rPr>
          <w:color w:val="000000"/>
          <w:spacing w:val="-2"/>
          <w:sz w:val="28"/>
          <w:szCs w:val="28"/>
        </w:rPr>
        <w:t>.</w:t>
      </w:r>
    </w:p>
    <w:p w:rsidR="007057A5" w:rsidRDefault="007057A5" w:rsidP="007057A5">
      <w:pPr>
        <w:shd w:val="clear" w:color="auto" w:fill="FFFFFF"/>
        <w:ind w:firstLine="709"/>
        <w:jc w:val="both"/>
      </w:pPr>
      <w:r>
        <w:rPr>
          <w:color w:val="000000"/>
          <w:spacing w:val="6"/>
          <w:sz w:val="28"/>
          <w:szCs w:val="28"/>
        </w:rPr>
        <w:t xml:space="preserve">Если есть какие-либо источники, материал экспедиции, то это также </w:t>
      </w:r>
      <w:r>
        <w:rPr>
          <w:color w:val="000000"/>
          <w:spacing w:val="-1"/>
          <w:sz w:val="28"/>
          <w:szCs w:val="28"/>
        </w:rPr>
        <w:t>необходимо указать.</w:t>
      </w:r>
    </w:p>
    <w:p w:rsidR="007057A5" w:rsidRDefault="007057A5" w:rsidP="007057A5">
      <w:pPr>
        <w:shd w:val="clear" w:color="auto" w:fill="FFFFFF"/>
        <w:ind w:firstLine="709"/>
        <w:rPr>
          <w:color w:val="000000"/>
          <w:sz w:val="28"/>
          <w:szCs w:val="28"/>
        </w:rPr>
      </w:pPr>
      <w:r>
        <w:rPr>
          <w:color w:val="000000"/>
          <w:sz w:val="28"/>
          <w:szCs w:val="28"/>
        </w:rPr>
        <w:t xml:space="preserve">После излагается суть </w:t>
      </w:r>
      <w:r w:rsidRPr="00D3041F">
        <w:rPr>
          <w:b/>
          <w:color w:val="000000"/>
          <w:sz w:val="28"/>
          <w:szCs w:val="28"/>
        </w:rPr>
        <w:t>новизны</w:t>
      </w:r>
      <w:r>
        <w:rPr>
          <w:color w:val="000000"/>
          <w:sz w:val="28"/>
          <w:szCs w:val="28"/>
        </w:rPr>
        <w:t xml:space="preserve"> подхода.</w:t>
      </w:r>
    </w:p>
    <w:p w:rsidR="007057A5" w:rsidRDefault="007057A5" w:rsidP="00105A40">
      <w:pPr>
        <w:shd w:val="clear" w:color="auto" w:fill="FFFFFF"/>
        <w:ind w:firstLine="709"/>
        <w:outlineLvl w:val="0"/>
      </w:pPr>
      <w:r w:rsidRPr="00D3041F">
        <w:rPr>
          <w:b/>
          <w:color w:val="000000"/>
          <w:sz w:val="28"/>
          <w:szCs w:val="28"/>
        </w:rPr>
        <w:t>Практическая значимость</w:t>
      </w:r>
      <w:r>
        <w:rPr>
          <w:color w:val="000000"/>
          <w:sz w:val="28"/>
          <w:szCs w:val="28"/>
        </w:rPr>
        <w:t>.</w:t>
      </w:r>
    </w:p>
    <w:p w:rsidR="007057A5" w:rsidRDefault="007057A5" w:rsidP="007057A5">
      <w:pPr>
        <w:shd w:val="clear" w:color="auto" w:fill="FFFFFF"/>
        <w:ind w:firstLine="709"/>
        <w:jc w:val="both"/>
      </w:pPr>
      <w:r>
        <w:rPr>
          <w:color w:val="000000"/>
          <w:spacing w:val="3"/>
          <w:sz w:val="28"/>
          <w:szCs w:val="28"/>
        </w:rPr>
        <w:t xml:space="preserve">Мы рассмотрели основные элементы введение к любой научной работе. Поэтому еще раз подчеркивается значения придельной </w:t>
      </w:r>
      <w:r>
        <w:rPr>
          <w:color w:val="000000"/>
          <w:sz w:val="28"/>
          <w:szCs w:val="28"/>
        </w:rPr>
        <w:t xml:space="preserve">ясности </w:t>
      </w:r>
      <w:r>
        <w:rPr>
          <w:color w:val="000000"/>
          <w:sz w:val="28"/>
          <w:szCs w:val="28"/>
        </w:rPr>
        <w:br/>
        <w:t>и краткости изложения.</w:t>
      </w:r>
    </w:p>
    <w:p w:rsidR="007057A5" w:rsidRDefault="007057A5" w:rsidP="007057A5">
      <w:pPr>
        <w:shd w:val="clear" w:color="auto" w:fill="FFFFFF"/>
        <w:ind w:firstLine="709"/>
        <w:jc w:val="both"/>
      </w:pPr>
      <w:r>
        <w:rPr>
          <w:b/>
          <w:bCs/>
          <w:color w:val="000000"/>
          <w:sz w:val="28"/>
          <w:szCs w:val="28"/>
        </w:rPr>
        <w:t xml:space="preserve">Основное содержание работы </w:t>
      </w:r>
      <w:r>
        <w:rPr>
          <w:color w:val="000000"/>
          <w:sz w:val="28"/>
          <w:szCs w:val="28"/>
        </w:rPr>
        <w:t xml:space="preserve">редко состоит более чем из </w:t>
      </w:r>
      <w:r w:rsidRPr="006B4AC3">
        <w:rPr>
          <w:iCs/>
          <w:color w:val="000000"/>
          <w:sz w:val="28"/>
          <w:szCs w:val="28"/>
        </w:rPr>
        <w:t>3</w:t>
      </w:r>
      <w:r>
        <w:rPr>
          <w:i/>
          <w:iCs/>
          <w:color w:val="000000"/>
          <w:sz w:val="28"/>
          <w:szCs w:val="28"/>
        </w:rPr>
        <w:t xml:space="preserve"> </w:t>
      </w:r>
      <w:r>
        <w:rPr>
          <w:color w:val="000000"/>
          <w:sz w:val="28"/>
          <w:szCs w:val="28"/>
        </w:rPr>
        <w:t xml:space="preserve">глав. Здесь вы излагаете основной материал вашего исследования. В конце каждой главы должны </w:t>
      </w:r>
      <w:r>
        <w:rPr>
          <w:color w:val="000000"/>
          <w:spacing w:val="6"/>
          <w:sz w:val="28"/>
          <w:szCs w:val="28"/>
        </w:rPr>
        <w:t xml:space="preserve">обязательно быть сделаны выводы (причем желательно </w:t>
      </w:r>
      <w:r>
        <w:rPr>
          <w:color w:val="000000"/>
          <w:spacing w:val="6"/>
          <w:sz w:val="28"/>
          <w:szCs w:val="28"/>
        </w:rPr>
        <w:br/>
        <w:t xml:space="preserve">их выделить). То же </w:t>
      </w:r>
      <w:r>
        <w:rPr>
          <w:color w:val="000000"/>
          <w:spacing w:val="-1"/>
          <w:sz w:val="28"/>
          <w:szCs w:val="28"/>
        </w:rPr>
        <w:t xml:space="preserve">относится к параграфам глав. В идеале, как уже отмечалось выше, каждый параграф работает должен решать какую-то </w:t>
      </w:r>
      <w:r>
        <w:rPr>
          <w:color w:val="000000"/>
          <w:spacing w:val="-1"/>
          <w:sz w:val="28"/>
          <w:szCs w:val="28"/>
        </w:rPr>
        <w:br/>
        <w:t xml:space="preserve">из поставленных задач, причем из вывода одного </w:t>
      </w:r>
      <w:r>
        <w:rPr>
          <w:color w:val="000000"/>
          <w:sz w:val="28"/>
          <w:szCs w:val="28"/>
        </w:rPr>
        <w:t>параграфа должна логически вытекать задача второго.</w:t>
      </w:r>
    </w:p>
    <w:p w:rsidR="007057A5" w:rsidRDefault="007057A5" w:rsidP="007057A5">
      <w:pPr>
        <w:shd w:val="clear" w:color="auto" w:fill="FFFFFF"/>
        <w:tabs>
          <w:tab w:val="left" w:pos="3118"/>
        </w:tabs>
        <w:ind w:firstLine="709"/>
        <w:jc w:val="both"/>
      </w:pPr>
      <w:r>
        <w:rPr>
          <w:b/>
          <w:bCs/>
          <w:color w:val="000000"/>
          <w:spacing w:val="-3"/>
          <w:sz w:val="28"/>
          <w:szCs w:val="28"/>
        </w:rPr>
        <w:t xml:space="preserve">Заключение - </w:t>
      </w:r>
      <w:r>
        <w:rPr>
          <w:color w:val="000000"/>
          <w:spacing w:val="15"/>
          <w:sz w:val="28"/>
          <w:szCs w:val="28"/>
        </w:rPr>
        <w:t xml:space="preserve">неотъемлемая часть научной работы. Здесь кратко </w:t>
      </w:r>
      <w:r>
        <w:rPr>
          <w:color w:val="000000"/>
          <w:spacing w:val="-1"/>
          <w:sz w:val="28"/>
          <w:szCs w:val="28"/>
        </w:rPr>
        <w:t xml:space="preserve">формулируется основные результаты работы в виде утверждения. Они  должны быть </w:t>
      </w:r>
      <w:r w:rsidRPr="006563C7">
        <w:rPr>
          <w:color w:val="000000"/>
          <w:spacing w:val="9"/>
          <w:sz w:val="28"/>
          <w:szCs w:val="28"/>
          <w:u w:val="single"/>
        </w:rPr>
        <w:t>каткими, точными, ясными.</w:t>
      </w:r>
      <w:r>
        <w:rPr>
          <w:color w:val="000000"/>
          <w:spacing w:val="9"/>
          <w:sz w:val="28"/>
          <w:szCs w:val="28"/>
        </w:rPr>
        <w:t xml:space="preserve"> Не ошибусь если скажу, что заключение это </w:t>
      </w:r>
      <w:r>
        <w:rPr>
          <w:color w:val="000000"/>
          <w:spacing w:val="5"/>
          <w:sz w:val="28"/>
          <w:szCs w:val="28"/>
        </w:rPr>
        <w:t xml:space="preserve">зеркальное отражение введение, т.е. указывается какая проблема поднималось, какие цели и задачи стояли перед автором и как </w:t>
      </w:r>
      <w:r>
        <w:rPr>
          <w:color w:val="000000"/>
          <w:spacing w:val="5"/>
          <w:sz w:val="28"/>
          <w:szCs w:val="28"/>
        </w:rPr>
        <w:lastRenderedPageBreak/>
        <w:t xml:space="preserve">они решились. Кроме того, </w:t>
      </w:r>
      <w:r>
        <w:rPr>
          <w:color w:val="000000"/>
          <w:sz w:val="28"/>
          <w:szCs w:val="28"/>
        </w:rPr>
        <w:t>указывается перспектива дальнейшего исследования проблемы автором.</w:t>
      </w:r>
    </w:p>
    <w:p w:rsidR="007057A5" w:rsidRDefault="007057A5" w:rsidP="007057A5">
      <w:pPr>
        <w:shd w:val="clear" w:color="auto" w:fill="FFFFFF"/>
        <w:ind w:firstLine="709"/>
        <w:jc w:val="both"/>
      </w:pPr>
      <w:r>
        <w:rPr>
          <w:color w:val="000000"/>
          <w:spacing w:val="10"/>
          <w:sz w:val="28"/>
          <w:szCs w:val="28"/>
        </w:rPr>
        <w:t xml:space="preserve">Работа завершается </w:t>
      </w:r>
      <w:r>
        <w:rPr>
          <w:b/>
          <w:bCs/>
          <w:color w:val="000000"/>
          <w:spacing w:val="10"/>
          <w:sz w:val="28"/>
          <w:szCs w:val="28"/>
        </w:rPr>
        <w:t xml:space="preserve">списком литературы, </w:t>
      </w:r>
      <w:r>
        <w:rPr>
          <w:color w:val="000000"/>
          <w:spacing w:val="10"/>
          <w:sz w:val="28"/>
          <w:szCs w:val="28"/>
        </w:rPr>
        <w:t xml:space="preserve">т.е. тех литературных </w:t>
      </w:r>
      <w:r>
        <w:rPr>
          <w:color w:val="000000"/>
          <w:sz w:val="28"/>
          <w:szCs w:val="28"/>
        </w:rPr>
        <w:t xml:space="preserve">источников, которые имеют прямое отношение к работе и использованы </w:t>
      </w:r>
      <w:r>
        <w:rPr>
          <w:color w:val="000000"/>
          <w:sz w:val="28"/>
          <w:szCs w:val="28"/>
        </w:rPr>
        <w:br/>
        <w:t>в ней.</w:t>
      </w:r>
    </w:p>
    <w:p w:rsidR="007057A5" w:rsidRDefault="007057A5" w:rsidP="007057A5">
      <w:pPr>
        <w:shd w:val="clear" w:color="auto" w:fill="FFFFFF"/>
        <w:ind w:firstLine="709"/>
        <w:jc w:val="both"/>
        <w:rPr>
          <w:color w:val="000000"/>
          <w:sz w:val="28"/>
          <w:szCs w:val="28"/>
        </w:rPr>
      </w:pPr>
      <w:r>
        <w:rPr>
          <w:color w:val="000000"/>
          <w:spacing w:val="-1"/>
          <w:sz w:val="28"/>
          <w:szCs w:val="28"/>
        </w:rPr>
        <w:t xml:space="preserve">Обязательным требованием является наличие содержания работы </w:t>
      </w:r>
      <w:r>
        <w:rPr>
          <w:color w:val="000000"/>
          <w:spacing w:val="-1"/>
          <w:sz w:val="28"/>
          <w:szCs w:val="28"/>
        </w:rPr>
        <w:br/>
        <w:t xml:space="preserve">с полным </w:t>
      </w:r>
      <w:r>
        <w:rPr>
          <w:color w:val="000000"/>
          <w:sz w:val="28"/>
          <w:szCs w:val="28"/>
        </w:rPr>
        <w:t>указанием страниц основных элементов работы.</w:t>
      </w:r>
    </w:p>
    <w:p w:rsidR="007057A5" w:rsidRPr="003B344F" w:rsidRDefault="007057A5" w:rsidP="007057A5">
      <w:pPr>
        <w:shd w:val="clear" w:color="auto" w:fill="FFFFFF"/>
        <w:ind w:firstLine="709"/>
        <w:jc w:val="both"/>
      </w:pPr>
    </w:p>
    <w:p w:rsidR="007057A5" w:rsidRPr="00A14065" w:rsidRDefault="007057A5" w:rsidP="00105A40">
      <w:pPr>
        <w:jc w:val="center"/>
        <w:outlineLvl w:val="0"/>
        <w:rPr>
          <w:b/>
          <w:sz w:val="28"/>
          <w:szCs w:val="28"/>
        </w:rPr>
      </w:pPr>
      <w:r w:rsidRPr="005D35C9">
        <w:rPr>
          <w:b/>
          <w:sz w:val="28"/>
          <w:szCs w:val="28"/>
        </w:rPr>
        <w:t>Оформление учебно-исследовательской работы</w:t>
      </w:r>
    </w:p>
    <w:p w:rsidR="007057A5" w:rsidRDefault="007057A5" w:rsidP="007057A5">
      <w:pPr>
        <w:jc w:val="both"/>
        <w:rPr>
          <w:sz w:val="28"/>
          <w:szCs w:val="28"/>
        </w:rPr>
      </w:pPr>
      <w:r>
        <w:rPr>
          <w:sz w:val="28"/>
          <w:szCs w:val="28"/>
        </w:rPr>
        <w:t xml:space="preserve">Исследовательская работа – это свобода творческого мышления </w:t>
      </w:r>
      <w:r>
        <w:rPr>
          <w:sz w:val="28"/>
          <w:szCs w:val="28"/>
        </w:rPr>
        <w:br/>
        <w:t xml:space="preserve">и скрупулезное следование правилам оформления. </w:t>
      </w:r>
    </w:p>
    <w:p w:rsidR="007057A5" w:rsidRDefault="007057A5" w:rsidP="007057A5">
      <w:pPr>
        <w:ind w:firstLine="360"/>
        <w:jc w:val="both"/>
        <w:rPr>
          <w:sz w:val="28"/>
          <w:szCs w:val="28"/>
        </w:rPr>
      </w:pPr>
      <w:r>
        <w:rPr>
          <w:sz w:val="28"/>
          <w:szCs w:val="28"/>
        </w:rPr>
        <w:t>Общие правила оформления работы следующие:</w:t>
      </w:r>
    </w:p>
    <w:p w:rsidR="007057A5" w:rsidRDefault="007057A5" w:rsidP="007057A5">
      <w:pPr>
        <w:numPr>
          <w:ilvl w:val="0"/>
          <w:numId w:val="22"/>
        </w:numPr>
        <w:tabs>
          <w:tab w:val="clear" w:pos="720"/>
          <w:tab w:val="num" w:pos="0"/>
        </w:tabs>
        <w:suppressAutoHyphens w:val="0"/>
        <w:ind w:left="0" w:firstLine="360"/>
        <w:jc w:val="both"/>
        <w:rPr>
          <w:sz w:val="28"/>
          <w:szCs w:val="28"/>
        </w:rPr>
      </w:pPr>
      <w:r>
        <w:rPr>
          <w:sz w:val="28"/>
          <w:szCs w:val="28"/>
        </w:rPr>
        <w:t>Текст работы оформляется только в машинописном варианте. Текст печатают 14 шрифтом с междустрочным полуторным интервалом. Отступ от левого края 3 см; правый, верхний и нижний – 2 см. Текст работы печатается на одной стороне стандартной белой бумаги формата А4 (размер 210х297). Объем работы 0,5-1 п.л. (10-25 страниц формата А4), без учета страниц приложения.</w:t>
      </w:r>
    </w:p>
    <w:p w:rsidR="007057A5" w:rsidRDefault="007057A5" w:rsidP="007057A5">
      <w:pPr>
        <w:numPr>
          <w:ilvl w:val="0"/>
          <w:numId w:val="22"/>
        </w:numPr>
        <w:tabs>
          <w:tab w:val="clear" w:pos="720"/>
          <w:tab w:val="num" w:pos="0"/>
        </w:tabs>
        <w:suppressAutoHyphens w:val="0"/>
        <w:ind w:left="0" w:firstLine="360"/>
        <w:jc w:val="both"/>
        <w:rPr>
          <w:sz w:val="28"/>
          <w:szCs w:val="28"/>
        </w:rPr>
      </w:pPr>
      <w:r>
        <w:rPr>
          <w:sz w:val="28"/>
          <w:szCs w:val="28"/>
        </w:rPr>
        <w:t xml:space="preserve">Страницы работы должны быть пронумерованы, включая </w:t>
      </w:r>
      <w:r>
        <w:rPr>
          <w:sz w:val="28"/>
          <w:szCs w:val="28"/>
        </w:rPr>
        <w:br/>
        <w:t>и приложения; их последовательность должна соответствовать плану работы. Нумерация начинается с 3 страницы, ставят в правом углу верхнего или нижнего поля страницы.</w:t>
      </w:r>
    </w:p>
    <w:p w:rsidR="007057A5" w:rsidRDefault="007057A5" w:rsidP="007057A5">
      <w:pPr>
        <w:numPr>
          <w:ilvl w:val="0"/>
          <w:numId w:val="22"/>
        </w:numPr>
        <w:tabs>
          <w:tab w:val="clear" w:pos="720"/>
          <w:tab w:val="num" w:pos="0"/>
        </w:tabs>
        <w:suppressAutoHyphens w:val="0"/>
        <w:ind w:left="0" w:firstLine="360"/>
        <w:jc w:val="both"/>
        <w:rPr>
          <w:sz w:val="28"/>
          <w:szCs w:val="28"/>
        </w:rPr>
      </w:pPr>
      <w:r>
        <w:rPr>
          <w:sz w:val="28"/>
          <w:szCs w:val="28"/>
        </w:rPr>
        <w:t>Каждый новый раздел работы (план, введение, главы, заключения, литература, приложения) должны начинаться с новой страницы. Параграфы продолжают текст после 2 строк пробела. После названия темы, подраздела, главы, параграфа точка не ставится. В тексте заголовки печатаются прописными, параграфы – строчными буквами. Размер абзацного отступа («красная строка») должен быть равен пяти знакам (или 1-1,5 см). В заголовках не допускается разрыв слов.</w:t>
      </w:r>
    </w:p>
    <w:p w:rsidR="007057A5" w:rsidRPr="00591016" w:rsidRDefault="007057A5" w:rsidP="007057A5">
      <w:pPr>
        <w:numPr>
          <w:ilvl w:val="0"/>
          <w:numId w:val="22"/>
        </w:numPr>
        <w:tabs>
          <w:tab w:val="clear" w:pos="720"/>
          <w:tab w:val="num" w:pos="0"/>
        </w:tabs>
        <w:suppressAutoHyphens w:val="0"/>
        <w:ind w:left="0" w:firstLine="360"/>
        <w:jc w:val="both"/>
        <w:rPr>
          <w:i/>
          <w:sz w:val="28"/>
          <w:szCs w:val="28"/>
        </w:rPr>
      </w:pPr>
      <w:r w:rsidRPr="00043462">
        <w:rPr>
          <w:sz w:val="28"/>
          <w:szCs w:val="28"/>
        </w:rPr>
        <w:t xml:space="preserve">Все </w:t>
      </w:r>
      <w:r>
        <w:rPr>
          <w:sz w:val="28"/>
          <w:szCs w:val="28"/>
        </w:rPr>
        <w:t>цифровые данные и прямые цитаты должны быть подтверждены сносками об источниках, включая страницу. Это требование распространяется и на оформление таблиц, диаграмм, карт, графиков, рисунков. При авторском выполнении делается ссылка на источник цифровых данных (Составлено по…).</w:t>
      </w:r>
    </w:p>
    <w:p w:rsidR="007057A5" w:rsidRDefault="007057A5" w:rsidP="007057A5">
      <w:pPr>
        <w:numPr>
          <w:ilvl w:val="0"/>
          <w:numId w:val="22"/>
        </w:numPr>
        <w:tabs>
          <w:tab w:val="clear" w:pos="720"/>
          <w:tab w:val="num" w:pos="0"/>
        </w:tabs>
        <w:suppressAutoHyphens w:val="0"/>
        <w:ind w:left="0" w:firstLine="360"/>
        <w:jc w:val="both"/>
        <w:rPr>
          <w:i/>
          <w:sz w:val="28"/>
          <w:szCs w:val="28"/>
        </w:rPr>
      </w:pPr>
      <w:r>
        <w:rPr>
          <w:i/>
          <w:sz w:val="28"/>
          <w:szCs w:val="28"/>
        </w:rPr>
        <w:t xml:space="preserve"> </w:t>
      </w:r>
      <w:r w:rsidRPr="00591016">
        <w:rPr>
          <w:sz w:val="28"/>
          <w:szCs w:val="28"/>
        </w:rPr>
        <w:t>Количество источников литературы для работы в любом случае не менее пяти</w:t>
      </w:r>
      <w:r>
        <w:rPr>
          <w:i/>
          <w:sz w:val="28"/>
          <w:szCs w:val="28"/>
        </w:rPr>
        <w:t>.</w:t>
      </w:r>
    </w:p>
    <w:p w:rsidR="007057A5" w:rsidRDefault="007057A5" w:rsidP="00105A40">
      <w:pPr>
        <w:ind w:left="360"/>
        <w:jc w:val="center"/>
        <w:outlineLvl w:val="0"/>
        <w:rPr>
          <w:b/>
          <w:sz w:val="28"/>
          <w:szCs w:val="28"/>
        </w:rPr>
      </w:pPr>
      <w:r>
        <w:rPr>
          <w:b/>
          <w:sz w:val="28"/>
          <w:szCs w:val="28"/>
        </w:rPr>
        <w:br w:type="page"/>
      </w:r>
      <w:r w:rsidRPr="001C6EF3">
        <w:rPr>
          <w:b/>
          <w:sz w:val="28"/>
          <w:szCs w:val="28"/>
        </w:rPr>
        <w:lastRenderedPageBreak/>
        <w:t>Цитирования и заимствования в работе.</w:t>
      </w:r>
    </w:p>
    <w:p w:rsidR="00A64FEC" w:rsidRPr="001C6EF3" w:rsidRDefault="00A64FEC" w:rsidP="007057A5">
      <w:pPr>
        <w:ind w:left="360"/>
        <w:jc w:val="center"/>
        <w:rPr>
          <w:b/>
          <w:sz w:val="28"/>
          <w:szCs w:val="28"/>
        </w:rPr>
      </w:pPr>
    </w:p>
    <w:p w:rsidR="007057A5" w:rsidRDefault="007057A5" w:rsidP="007057A5">
      <w:pPr>
        <w:jc w:val="both"/>
        <w:rPr>
          <w:sz w:val="28"/>
          <w:szCs w:val="28"/>
        </w:rPr>
      </w:pPr>
      <w:r>
        <w:rPr>
          <w:sz w:val="28"/>
          <w:szCs w:val="28"/>
        </w:rPr>
        <w:tab/>
        <w:t xml:space="preserve">Необходимо и естественно, когда в своей работе исследователь использует тексты других авторов (статьи, книги). Ни одна научная работа </w:t>
      </w:r>
      <w:r>
        <w:rPr>
          <w:sz w:val="28"/>
          <w:szCs w:val="28"/>
        </w:rPr>
        <w:br/>
        <w:t>не пишется без использования наработанного другими авторами в этой области знаний.</w:t>
      </w:r>
    </w:p>
    <w:p w:rsidR="007057A5" w:rsidRDefault="007057A5" w:rsidP="007057A5">
      <w:pPr>
        <w:jc w:val="both"/>
        <w:rPr>
          <w:sz w:val="28"/>
          <w:szCs w:val="28"/>
        </w:rPr>
      </w:pPr>
      <w:r>
        <w:rPr>
          <w:sz w:val="28"/>
          <w:szCs w:val="28"/>
        </w:rPr>
        <w:tab/>
        <w:t xml:space="preserve">Культура исследовательской деятельности состоит в том, чтобы </w:t>
      </w:r>
      <w:r>
        <w:rPr>
          <w:sz w:val="28"/>
          <w:szCs w:val="28"/>
        </w:rPr>
        <w:br/>
        <w:t>для всех используемых текстов обозначалось авторство.</w:t>
      </w:r>
    </w:p>
    <w:p w:rsidR="007057A5" w:rsidRDefault="007057A5" w:rsidP="007057A5">
      <w:pPr>
        <w:jc w:val="both"/>
        <w:rPr>
          <w:sz w:val="28"/>
          <w:szCs w:val="28"/>
        </w:rPr>
      </w:pPr>
      <w:r>
        <w:rPr>
          <w:sz w:val="28"/>
          <w:szCs w:val="28"/>
        </w:rPr>
        <w:tab/>
        <w:t xml:space="preserve">То есть каждый раз, когда в работе используются тексты другого автора, они должны быть обозначены ссылкой или сноской, и этот используемый текст обязательно должен быть указан в списке литературы </w:t>
      </w:r>
      <w:r>
        <w:rPr>
          <w:sz w:val="28"/>
          <w:szCs w:val="28"/>
        </w:rPr>
        <w:br/>
        <w:t>в конце текста.</w:t>
      </w:r>
    </w:p>
    <w:p w:rsidR="007057A5" w:rsidRDefault="007057A5" w:rsidP="007057A5">
      <w:pPr>
        <w:jc w:val="both"/>
        <w:rPr>
          <w:sz w:val="28"/>
          <w:szCs w:val="28"/>
        </w:rPr>
      </w:pPr>
      <w:r>
        <w:rPr>
          <w:sz w:val="28"/>
          <w:szCs w:val="28"/>
        </w:rPr>
        <w:tab/>
        <w:t>Если для того, чтобы заметить логическую ошибку, достаточно лишь прочесть работу, то для сверки данных источника или цитаты из монографии это произведение необходимо сначала разыскать. Именно поэтому в научном мире разработана стройная система обработки и хранения научных ресурсов. Несмотря на большое разнообразие технических стандартов оформления ссылок, правильно оформленная ссылка всегда содержит исчерпывающую информацию, которая точно и недвусмысленно указывает на конкретное произведение и (при необходимости) его фрагмент.</w:t>
      </w:r>
    </w:p>
    <w:p w:rsidR="007057A5" w:rsidRDefault="007057A5" w:rsidP="007057A5">
      <w:pPr>
        <w:jc w:val="both"/>
        <w:rPr>
          <w:sz w:val="28"/>
          <w:szCs w:val="28"/>
        </w:rPr>
      </w:pPr>
      <w:r>
        <w:rPr>
          <w:sz w:val="28"/>
          <w:szCs w:val="28"/>
        </w:rPr>
        <w:tab/>
        <w:t xml:space="preserve">Проще всего строится работа с научной литературой </w:t>
      </w:r>
      <w:r>
        <w:rPr>
          <w:sz w:val="28"/>
          <w:szCs w:val="28"/>
        </w:rPr>
        <w:br/>
        <w:t xml:space="preserve">и опубликованными письменными источниками. Указывая автора, названия книги, место и год издания, мы точно определяем произведение, а номера страниц отсылают читателя к конкретному фрагменту текста. Номера страниц можно не указывать лишь в том случае, если приводимая нами мысль является одним из основных тезисов произведения. При дословном цитировании текст цитаты заключают в кавычки и делают сноску </w:t>
      </w:r>
      <w:r>
        <w:rPr>
          <w:sz w:val="28"/>
          <w:szCs w:val="28"/>
        </w:rPr>
        <w:br/>
        <w:t>на источник с указанием страницы.</w:t>
      </w:r>
    </w:p>
    <w:p w:rsidR="007057A5" w:rsidRDefault="007057A5" w:rsidP="007057A5">
      <w:pPr>
        <w:jc w:val="both"/>
        <w:rPr>
          <w:sz w:val="28"/>
          <w:szCs w:val="28"/>
        </w:rPr>
      </w:pPr>
      <w:r>
        <w:rPr>
          <w:sz w:val="28"/>
          <w:szCs w:val="28"/>
        </w:rPr>
        <w:tab/>
        <w:t xml:space="preserve">Архивные документы имеют однозначные координаты: название </w:t>
      </w:r>
      <w:r>
        <w:rPr>
          <w:sz w:val="28"/>
          <w:szCs w:val="28"/>
        </w:rPr>
        <w:br/>
        <w:t xml:space="preserve">и местоположение архива, номер фонда, описи, дела, листа. Музейный экспонат определяется названием и местоположением музея, названием фонда и инвентарным номером. Как правило, не возникает затруднений и при работе с официальными государственными документами и материалами международных организаций: любой документ этого рода имеет, кроме названия, такие характеристики, как наименование принявшего документ органа, номер, место и дата принятия; многие из международных документов в обязательном порядке публикуются в соответствующих официальных изданиях. </w:t>
      </w:r>
    </w:p>
    <w:p w:rsidR="007057A5" w:rsidRDefault="007057A5" w:rsidP="007057A5">
      <w:pPr>
        <w:jc w:val="both"/>
        <w:rPr>
          <w:sz w:val="28"/>
          <w:szCs w:val="28"/>
        </w:rPr>
      </w:pPr>
      <w:r>
        <w:rPr>
          <w:sz w:val="28"/>
          <w:szCs w:val="28"/>
        </w:rPr>
        <w:tab/>
        <w:t xml:space="preserve">Менее надежны неопубликованные источники, хранящиеся в личных архивах, в том числе печатные материалы, не имеющие выходных данных (места и года издания, названия издательства). При ссылке на документы </w:t>
      </w:r>
      <w:r>
        <w:rPr>
          <w:sz w:val="28"/>
          <w:szCs w:val="28"/>
        </w:rPr>
        <w:br/>
        <w:t xml:space="preserve">из личных архивов следует указывать максимально подробные сведения </w:t>
      </w:r>
      <w:r>
        <w:rPr>
          <w:sz w:val="28"/>
          <w:szCs w:val="28"/>
        </w:rPr>
        <w:br/>
        <w:t>об источнике. Такими сведениями могут быть название, автор, время и место создания, номер и др.</w:t>
      </w:r>
    </w:p>
    <w:p w:rsidR="007057A5" w:rsidRDefault="007057A5" w:rsidP="007057A5">
      <w:pPr>
        <w:jc w:val="both"/>
        <w:rPr>
          <w:sz w:val="28"/>
          <w:szCs w:val="28"/>
        </w:rPr>
      </w:pPr>
      <w:r>
        <w:rPr>
          <w:sz w:val="28"/>
          <w:szCs w:val="28"/>
        </w:rPr>
        <w:tab/>
        <w:t>Сноска оформляется через цифры. Сносками так же оформляются все цифровые материалы, которые не получены автором в собственном исследовании.</w:t>
      </w:r>
    </w:p>
    <w:p w:rsidR="007057A5" w:rsidRDefault="007057A5" w:rsidP="007057A5">
      <w:pPr>
        <w:jc w:val="both"/>
        <w:rPr>
          <w:sz w:val="28"/>
          <w:szCs w:val="28"/>
        </w:rPr>
      </w:pPr>
      <w:r>
        <w:rPr>
          <w:sz w:val="28"/>
          <w:szCs w:val="28"/>
        </w:rPr>
        <w:lastRenderedPageBreak/>
        <w:tab/>
        <w:t xml:space="preserve">В своей работе исследователь-гуманитарий может прибегать лишь </w:t>
      </w:r>
      <w:r>
        <w:rPr>
          <w:sz w:val="28"/>
          <w:szCs w:val="28"/>
        </w:rPr>
        <w:br/>
        <w:t xml:space="preserve">к трем типам ресурсов: источникам, научной литературе и логике, </w:t>
      </w:r>
      <w:r>
        <w:rPr>
          <w:sz w:val="28"/>
          <w:szCs w:val="28"/>
        </w:rPr>
        <w:br/>
        <w:t>на основании которой строятся рассуждения и делаются выводы.</w:t>
      </w:r>
    </w:p>
    <w:p w:rsidR="007057A5" w:rsidRDefault="007057A5" w:rsidP="007057A5">
      <w:pPr>
        <w:jc w:val="both"/>
        <w:rPr>
          <w:sz w:val="28"/>
          <w:szCs w:val="28"/>
        </w:rPr>
      </w:pPr>
      <w:r>
        <w:rPr>
          <w:sz w:val="28"/>
          <w:szCs w:val="28"/>
        </w:rPr>
        <w:tab/>
        <w:t>Академический этикет требует точно воспроизводить цитируемый текст, т.к. малейшее изменение слов цитируемого автора может исказить смысл его слов. Под искажением понимается как произвольное изъятие части текста или предложения по выбору цитирующего, так и произвольное дополнение текста. Допустимы лишь следующие отклонения:</w:t>
      </w:r>
    </w:p>
    <w:p w:rsidR="007057A5" w:rsidRDefault="007057A5" w:rsidP="007057A5">
      <w:pPr>
        <w:numPr>
          <w:ilvl w:val="0"/>
          <w:numId w:val="23"/>
        </w:numPr>
        <w:tabs>
          <w:tab w:val="clear" w:pos="720"/>
          <w:tab w:val="num" w:pos="0"/>
        </w:tabs>
        <w:suppressAutoHyphens w:val="0"/>
        <w:ind w:left="0" w:firstLine="360"/>
        <w:jc w:val="both"/>
        <w:rPr>
          <w:sz w:val="28"/>
          <w:szCs w:val="28"/>
        </w:rPr>
      </w:pPr>
      <w:r>
        <w:rPr>
          <w:sz w:val="28"/>
          <w:szCs w:val="28"/>
        </w:rPr>
        <w:t>модернизация орфографии и пунктуации по современным правилам, если написание слов и расстановка знаков препинания не являются индивидуальной особенностью стиля автора;</w:t>
      </w:r>
    </w:p>
    <w:p w:rsidR="007057A5" w:rsidRDefault="007057A5" w:rsidP="007057A5">
      <w:pPr>
        <w:numPr>
          <w:ilvl w:val="0"/>
          <w:numId w:val="23"/>
        </w:numPr>
        <w:tabs>
          <w:tab w:val="clear" w:pos="720"/>
          <w:tab w:val="num" w:pos="0"/>
        </w:tabs>
        <w:suppressAutoHyphens w:val="0"/>
        <w:ind w:left="0" w:firstLine="360"/>
        <w:jc w:val="both"/>
        <w:rPr>
          <w:sz w:val="28"/>
          <w:szCs w:val="28"/>
        </w:rPr>
      </w:pPr>
      <w:r>
        <w:rPr>
          <w:sz w:val="28"/>
          <w:szCs w:val="28"/>
        </w:rPr>
        <w:t xml:space="preserve">развертывание произвольно сокращенных слов до полных </w:t>
      </w:r>
      <w:r>
        <w:rPr>
          <w:sz w:val="28"/>
          <w:szCs w:val="28"/>
        </w:rPr>
        <w:br/>
        <w:t>с заключением дополнительной части слова в прямые скобки, например: т(ак), с(казать);</w:t>
      </w:r>
    </w:p>
    <w:p w:rsidR="007057A5" w:rsidRDefault="007057A5" w:rsidP="007057A5">
      <w:pPr>
        <w:numPr>
          <w:ilvl w:val="0"/>
          <w:numId w:val="23"/>
        </w:numPr>
        <w:tabs>
          <w:tab w:val="clear" w:pos="720"/>
          <w:tab w:val="num" w:pos="0"/>
        </w:tabs>
        <w:suppressAutoHyphens w:val="0"/>
        <w:ind w:left="0" w:firstLine="360"/>
        <w:jc w:val="both"/>
        <w:rPr>
          <w:sz w:val="28"/>
          <w:szCs w:val="28"/>
        </w:rPr>
      </w:pPr>
      <w:r>
        <w:rPr>
          <w:sz w:val="28"/>
          <w:szCs w:val="28"/>
        </w:rPr>
        <w:t>в некоторых случаях (например, слишком длинный смысловой отрывок) возможен пропуск отдельных слов и фраз в цитате при условии, что, во-первых, мысль автора цитаты не будет искажена пропуском и, во-вторых, этот пропуск будет обозначен многоточием;</w:t>
      </w:r>
    </w:p>
    <w:p w:rsidR="007057A5" w:rsidRDefault="007057A5" w:rsidP="007057A5">
      <w:pPr>
        <w:numPr>
          <w:ilvl w:val="0"/>
          <w:numId w:val="23"/>
        </w:numPr>
        <w:tabs>
          <w:tab w:val="clear" w:pos="720"/>
          <w:tab w:val="num" w:pos="0"/>
        </w:tabs>
        <w:suppressAutoHyphens w:val="0"/>
        <w:ind w:left="0" w:firstLine="360"/>
        <w:jc w:val="both"/>
        <w:rPr>
          <w:sz w:val="28"/>
          <w:szCs w:val="28"/>
        </w:rPr>
      </w:pPr>
      <w:r>
        <w:rPr>
          <w:sz w:val="28"/>
          <w:szCs w:val="28"/>
        </w:rPr>
        <w:t>изменение падежа цитируемых слов и словосочетаний для подчинения их синтаксическому стилю фразы, куда они включены.</w:t>
      </w:r>
    </w:p>
    <w:p w:rsidR="007057A5" w:rsidRDefault="007057A5" w:rsidP="007057A5">
      <w:pPr>
        <w:ind w:firstLine="708"/>
        <w:jc w:val="both"/>
        <w:rPr>
          <w:sz w:val="28"/>
          <w:szCs w:val="28"/>
        </w:rPr>
      </w:pPr>
      <w:r>
        <w:rPr>
          <w:sz w:val="28"/>
          <w:szCs w:val="28"/>
        </w:rPr>
        <w:t>Если текст цитируется не по первоисточнику, а по другому изданию или иному документу, то ссылку следует начинать словами «Цит. по...» либо «Цит. по кн.» или «Цит. по ст.».</w:t>
      </w:r>
    </w:p>
    <w:p w:rsidR="007057A5" w:rsidRDefault="007057A5" w:rsidP="007057A5">
      <w:pPr>
        <w:ind w:firstLine="708"/>
        <w:jc w:val="both"/>
        <w:rPr>
          <w:sz w:val="28"/>
          <w:szCs w:val="28"/>
        </w:rPr>
      </w:pPr>
      <w:r>
        <w:rPr>
          <w:sz w:val="28"/>
          <w:szCs w:val="28"/>
        </w:rPr>
        <w:t>В случаях, когда в тексте научной работы излагается содержание авторской мысли своими словами, в ссылке добавляются слова «См.», «См. об этом».</w:t>
      </w:r>
    </w:p>
    <w:p w:rsidR="007057A5" w:rsidRDefault="007057A5" w:rsidP="007057A5">
      <w:pPr>
        <w:ind w:firstLine="708"/>
        <w:jc w:val="both"/>
        <w:rPr>
          <w:sz w:val="28"/>
          <w:szCs w:val="28"/>
        </w:rPr>
      </w:pPr>
      <w:r>
        <w:rPr>
          <w:sz w:val="28"/>
          <w:szCs w:val="28"/>
        </w:rPr>
        <w:t>Цитирование не должно быть ни избыточным, ни достаточным. Избыточное цитирование создает впечатление компилятивности работы, а недостаточное снижает её научную ценность. Избыточным считается цитирование или использование текста в объеме 0,5 страницы и более.</w:t>
      </w:r>
    </w:p>
    <w:p w:rsidR="007057A5" w:rsidRDefault="007057A5" w:rsidP="007057A5">
      <w:pPr>
        <w:ind w:left="360"/>
        <w:jc w:val="both"/>
        <w:rPr>
          <w:sz w:val="28"/>
          <w:szCs w:val="28"/>
        </w:rPr>
      </w:pPr>
    </w:p>
    <w:p w:rsidR="007057A5" w:rsidRDefault="007057A5" w:rsidP="007057A5">
      <w:pPr>
        <w:ind w:left="360"/>
        <w:jc w:val="center"/>
        <w:rPr>
          <w:b/>
          <w:sz w:val="28"/>
          <w:szCs w:val="28"/>
        </w:rPr>
      </w:pPr>
    </w:p>
    <w:p w:rsidR="007057A5" w:rsidRDefault="007057A5" w:rsidP="007057A5">
      <w:pPr>
        <w:ind w:left="360"/>
        <w:jc w:val="center"/>
        <w:rPr>
          <w:b/>
          <w:sz w:val="28"/>
          <w:szCs w:val="28"/>
        </w:rPr>
      </w:pPr>
    </w:p>
    <w:p w:rsidR="007057A5" w:rsidRDefault="007057A5" w:rsidP="007057A5">
      <w:pPr>
        <w:ind w:left="360"/>
        <w:jc w:val="center"/>
        <w:rPr>
          <w:b/>
          <w:sz w:val="28"/>
          <w:szCs w:val="28"/>
        </w:rPr>
      </w:pPr>
    </w:p>
    <w:p w:rsidR="007057A5" w:rsidRDefault="007057A5" w:rsidP="007057A5">
      <w:pPr>
        <w:ind w:left="360"/>
        <w:jc w:val="center"/>
        <w:rPr>
          <w:b/>
          <w:sz w:val="28"/>
          <w:szCs w:val="28"/>
        </w:rPr>
      </w:pPr>
    </w:p>
    <w:p w:rsidR="007057A5" w:rsidRDefault="007057A5" w:rsidP="007057A5">
      <w:pPr>
        <w:ind w:left="360"/>
        <w:jc w:val="center"/>
        <w:rPr>
          <w:b/>
          <w:sz w:val="28"/>
          <w:szCs w:val="28"/>
        </w:rPr>
      </w:pPr>
    </w:p>
    <w:p w:rsidR="007057A5" w:rsidRDefault="007057A5" w:rsidP="007057A5">
      <w:pPr>
        <w:ind w:left="360"/>
        <w:jc w:val="center"/>
        <w:rPr>
          <w:b/>
          <w:sz w:val="28"/>
          <w:szCs w:val="28"/>
        </w:rPr>
      </w:pPr>
    </w:p>
    <w:p w:rsidR="007057A5" w:rsidRDefault="007057A5" w:rsidP="007057A5">
      <w:pPr>
        <w:ind w:left="360"/>
        <w:jc w:val="center"/>
        <w:rPr>
          <w:b/>
          <w:sz w:val="28"/>
          <w:szCs w:val="28"/>
        </w:rPr>
      </w:pPr>
    </w:p>
    <w:p w:rsidR="007057A5" w:rsidRDefault="007057A5" w:rsidP="007057A5">
      <w:pPr>
        <w:ind w:left="360"/>
        <w:jc w:val="center"/>
        <w:rPr>
          <w:b/>
          <w:sz w:val="28"/>
          <w:szCs w:val="28"/>
        </w:rPr>
      </w:pPr>
    </w:p>
    <w:p w:rsidR="007057A5" w:rsidRDefault="007057A5" w:rsidP="007057A5">
      <w:pPr>
        <w:ind w:left="360"/>
        <w:jc w:val="center"/>
        <w:rPr>
          <w:b/>
          <w:sz w:val="28"/>
          <w:szCs w:val="28"/>
        </w:rPr>
      </w:pPr>
    </w:p>
    <w:p w:rsidR="007057A5" w:rsidRDefault="007057A5" w:rsidP="007057A5">
      <w:pPr>
        <w:ind w:left="360"/>
        <w:jc w:val="center"/>
        <w:rPr>
          <w:b/>
          <w:sz w:val="28"/>
          <w:szCs w:val="28"/>
        </w:rPr>
      </w:pPr>
    </w:p>
    <w:p w:rsidR="007057A5" w:rsidRDefault="007057A5" w:rsidP="007057A5">
      <w:pPr>
        <w:ind w:left="360"/>
        <w:jc w:val="center"/>
        <w:rPr>
          <w:b/>
          <w:sz w:val="28"/>
          <w:szCs w:val="28"/>
        </w:rPr>
      </w:pPr>
    </w:p>
    <w:p w:rsidR="007057A5" w:rsidRDefault="007057A5" w:rsidP="007057A5">
      <w:pPr>
        <w:ind w:left="360"/>
        <w:jc w:val="center"/>
        <w:rPr>
          <w:b/>
          <w:sz w:val="28"/>
          <w:szCs w:val="28"/>
        </w:rPr>
      </w:pPr>
    </w:p>
    <w:p w:rsidR="007057A5" w:rsidRDefault="007057A5" w:rsidP="007057A5">
      <w:pPr>
        <w:ind w:left="360"/>
        <w:jc w:val="center"/>
        <w:rPr>
          <w:b/>
          <w:sz w:val="28"/>
          <w:szCs w:val="28"/>
        </w:rPr>
      </w:pPr>
    </w:p>
    <w:p w:rsidR="007057A5" w:rsidRDefault="007057A5" w:rsidP="007057A5">
      <w:pPr>
        <w:ind w:left="360"/>
        <w:jc w:val="center"/>
        <w:rPr>
          <w:b/>
          <w:sz w:val="28"/>
          <w:szCs w:val="28"/>
        </w:rPr>
      </w:pPr>
    </w:p>
    <w:p w:rsidR="007057A5" w:rsidRDefault="007057A5" w:rsidP="007057A5">
      <w:pPr>
        <w:ind w:left="360"/>
        <w:jc w:val="center"/>
        <w:rPr>
          <w:b/>
          <w:sz w:val="28"/>
          <w:szCs w:val="28"/>
        </w:rPr>
      </w:pPr>
    </w:p>
    <w:p w:rsidR="007057A5" w:rsidRDefault="007057A5" w:rsidP="007057A5">
      <w:pPr>
        <w:ind w:left="360"/>
        <w:jc w:val="center"/>
        <w:rPr>
          <w:b/>
          <w:sz w:val="28"/>
          <w:szCs w:val="28"/>
        </w:rPr>
      </w:pPr>
    </w:p>
    <w:p w:rsidR="007057A5" w:rsidRDefault="007057A5" w:rsidP="00105A40">
      <w:pPr>
        <w:ind w:left="360"/>
        <w:jc w:val="center"/>
        <w:outlineLvl w:val="0"/>
        <w:rPr>
          <w:b/>
          <w:sz w:val="28"/>
          <w:szCs w:val="28"/>
        </w:rPr>
      </w:pPr>
      <w:r>
        <w:rPr>
          <w:b/>
          <w:sz w:val="28"/>
          <w:szCs w:val="28"/>
        </w:rPr>
        <w:lastRenderedPageBreak/>
        <w:t>Образец оформления ссылки.</w:t>
      </w:r>
    </w:p>
    <w:p w:rsidR="007057A5" w:rsidRPr="006B4AC3" w:rsidRDefault="007057A5" w:rsidP="007057A5">
      <w:pPr>
        <w:ind w:left="360"/>
        <w:jc w:val="center"/>
        <w:rPr>
          <w:b/>
          <w:sz w:val="28"/>
          <w:szCs w:val="28"/>
        </w:rPr>
      </w:pPr>
    </w:p>
    <w:p w:rsidR="007057A5" w:rsidRDefault="007057A5" w:rsidP="007057A5">
      <w:pPr>
        <w:ind w:firstLine="709"/>
        <w:jc w:val="both"/>
        <w:rPr>
          <w:sz w:val="28"/>
          <w:szCs w:val="28"/>
        </w:rPr>
      </w:pPr>
      <w:r>
        <w:rPr>
          <w:sz w:val="28"/>
          <w:szCs w:val="28"/>
        </w:rPr>
        <w:t xml:space="preserve">Академик Черепнин Л.В. писал о значении изучения истории в жизни человека: «Человек с самого детства связан живыми нитями с историческими судьбами страны, где он рожден, того общества, которое его воспитывает </w:t>
      </w:r>
      <w:r>
        <w:rPr>
          <w:sz w:val="28"/>
          <w:szCs w:val="28"/>
        </w:rPr>
        <w:br/>
        <w:t xml:space="preserve">и которое в свою очередь испытывает на себе воздействие мировой истории. Формирование мировоззрения человека – гражданина, члена общественного коллектива тесным образом связано с размышлениями его над путями исторического развития своей родины и других стран и народов, </w:t>
      </w:r>
      <w:r>
        <w:rPr>
          <w:sz w:val="28"/>
          <w:szCs w:val="28"/>
        </w:rPr>
        <w:br/>
        <w:t>с определением своего отношения к наследию прошлого со всеми его темными и светлыми сторонами…»</w:t>
      </w:r>
      <w:r>
        <w:rPr>
          <w:rStyle w:val="af7"/>
          <w:szCs w:val="28"/>
        </w:rPr>
        <w:footnoteReference w:id="1"/>
      </w:r>
      <w:r>
        <w:rPr>
          <w:sz w:val="28"/>
          <w:szCs w:val="28"/>
        </w:rPr>
        <w:t>.</w:t>
      </w:r>
    </w:p>
    <w:p w:rsidR="007057A5" w:rsidRDefault="007057A5" w:rsidP="007057A5">
      <w:pPr>
        <w:ind w:firstLine="709"/>
        <w:jc w:val="both"/>
        <w:rPr>
          <w:sz w:val="28"/>
          <w:szCs w:val="28"/>
        </w:rPr>
      </w:pPr>
      <w:r>
        <w:rPr>
          <w:sz w:val="28"/>
          <w:szCs w:val="28"/>
        </w:rPr>
        <w:t>Или: «…С западной стороны «большого» города крепостные стены проходили от Енисея до Качи примерно на 640 м и высота их была около 4 м, а далее, вдоль северной границы города, по реке Каче, стена понижалась до 2 м»</w:t>
      </w:r>
      <w:r>
        <w:rPr>
          <w:rStyle w:val="af7"/>
          <w:szCs w:val="28"/>
        </w:rPr>
        <w:footnoteReference w:id="2"/>
      </w:r>
      <w:r>
        <w:rPr>
          <w:sz w:val="28"/>
          <w:szCs w:val="28"/>
        </w:rPr>
        <w:t>.</w:t>
      </w:r>
    </w:p>
    <w:p w:rsidR="007057A5" w:rsidRDefault="007057A5" w:rsidP="007057A5">
      <w:pPr>
        <w:ind w:firstLine="709"/>
        <w:jc w:val="both"/>
        <w:rPr>
          <w:sz w:val="28"/>
          <w:szCs w:val="28"/>
        </w:rPr>
      </w:pPr>
    </w:p>
    <w:p w:rsidR="007057A5" w:rsidRDefault="007057A5" w:rsidP="007057A5">
      <w:pPr>
        <w:ind w:firstLine="709"/>
        <w:jc w:val="both"/>
        <w:rPr>
          <w:sz w:val="28"/>
          <w:szCs w:val="28"/>
        </w:rPr>
      </w:pPr>
    </w:p>
    <w:p w:rsidR="007057A5" w:rsidRDefault="007057A5" w:rsidP="007057A5">
      <w:pPr>
        <w:ind w:firstLine="709"/>
        <w:jc w:val="both"/>
        <w:rPr>
          <w:sz w:val="28"/>
          <w:szCs w:val="28"/>
        </w:rPr>
      </w:pPr>
    </w:p>
    <w:p w:rsidR="007057A5" w:rsidRDefault="007057A5" w:rsidP="007057A5">
      <w:pPr>
        <w:ind w:firstLine="709"/>
        <w:jc w:val="both"/>
        <w:rPr>
          <w:sz w:val="28"/>
          <w:szCs w:val="28"/>
        </w:rPr>
      </w:pPr>
    </w:p>
    <w:p w:rsidR="007057A5" w:rsidRDefault="007057A5" w:rsidP="007057A5">
      <w:pPr>
        <w:ind w:firstLine="709"/>
        <w:jc w:val="both"/>
        <w:rPr>
          <w:sz w:val="28"/>
          <w:szCs w:val="28"/>
        </w:rPr>
      </w:pPr>
    </w:p>
    <w:p w:rsidR="007057A5" w:rsidRDefault="007057A5" w:rsidP="007057A5">
      <w:pPr>
        <w:ind w:firstLine="709"/>
        <w:jc w:val="both"/>
        <w:rPr>
          <w:sz w:val="28"/>
          <w:szCs w:val="28"/>
        </w:rPr>
      </w:pPr>
    </w:p>
    <w:p w:rsidR="007057A5" w:rsidRDefault="007057A5" w:rsidP="007057A5">
      <w:pPr>
        <w:ind w:firstLine="709"/>
        <w:jc w:val="both"/>
        <w:rPr>
          <w:sz w:val="28"/>
          <w:szCs w:val="28"/>
        </w:rPr>
      </w:pPr>
    </w:p>
    <w:p w:rsidR="007057A5" w:rsidRDefault="007057A5" w:rsidP="007057A5">
      <w:pPr>
        <w:ind w:firstLine="709"/>
        <w:jc w:val="both"/>
        <w:rPr>
          <w:sz w:val="28"/>
          <w:szCs w:val="28"/>
        </w:rPr>
      </w:pPr>
    </w:p>
    <w:p w:rsidR="007057A5" w:rsidRDefault="007057A5" w:rsidP="007057A5">
      <w:pPr>
        <w:ind w:firstLine="709"/>
        <w:jc w:val="both"/>
        <w:rPr>
          <w:sz w:val="28"/>
          <w:szCs w:val="28"/>
        </w:rPr>
      </w:pPr>
    </w:p>
    <w:p w:rsidR="007057A5" w:rsidRDefault="007057A5" w:rsidP="007057A5">
      <w:pPr>
        <w:ind w:firstLine="709"/>
        <w:jc w:val="both"/>
        <w:rPr>
          <w:sz w:val="28"/>
          <w:szCs w:val="28"/>
        </w:rPr>
      </w:pPr>
    </w:p>
    <w:p w:rsidR="007057A5" w:rsidRDefault="007057A5" w:rsidP="007057A5">
      <w:pPr>
        <w:ind w:firstLine="709"/>
        <w:jc w:val="both"/>
        <w:rPr>
          <w:sz w:val="28"/>
          <w:szCs w:val="28"/>
        </w:rPr>
      </w:pPr>
    </w:p>
    <w:p w:rsidR="007057A5" w:rsidRDefault="007057A5" w:rsidP="007057A5">
      <w:pPr>
        <w:ind w:firstLine="709"/>
        <w:jc w:val="both"/>
        <w:rPr>
          <w:sz w:val="28"/>
          <w:szCs w:val="28"/>
        </w:rPr>
      </w:pPr>
    </w:p>
    <w:p w:rsidR="007057A5" w:rsidRDefault="007057A5" w:rsidP="007057A5">
      <w:pPr>
        <w:ind w:firstLine="709"/>
        <w:jc w:val="both"/>
        <w:rPr>
          <w:sz w:val="28"/>
          <w:szCs w:val="28"/>
        </w:rPr>
      </w:pPr>
    </w:p>
    <w:p w:rsidR="007057A5" w:rsidRDefault="007057A5" w:rsidP="007057A5">
      <w:pPr>
        <w:ind w:firstLine="709"/>
        <w:jc w:val="both"/>
        <w:rPr>
          <w:sz w:val="28"/>
          <w:szCs w:val="28"/>
        </w:rPr>
      </w:pPr>
    </w:p>
    <w:p w:rsidR="007057A5" w:rsidRDefault="007057A5" w:rsidP="007057A5">
      <w:pPr>
        <w:ind w:firstLine="709"/>
        <w:jc w:val="both"/>
        <w:rPr>
          <w:sz w:val="28"/>
          <w:szCs w:val="28"/>
        </w:rPr>
      </w:pPr>
    </w:p>
    <w:p w:rsidR="007057A5" w:rsidRDefault="007057A5" w:rsidP="007057A5">
      <w:pPr>
        <w:ind w:firstLine="709"/>
        <w:jc w:val="both"/>
        <w:rPr>
          <w:sz w:val="28"/>
          <w:szCs w:val="28"/>
        </w:rPr>
      </w:pPr>
    </w:p>
    <w:p w:rsidR="007057A5" w:rsidRDefault="007057A5" w:rsidP="007057A5">
      <w:pPr>
        <w:ind w:firstLine="709"/>
        <w:jc w:val="both"/>
        <w:rPr>
          <w:sz w:val="28"/>
          <w:szCs w:val="28"/>
        </w:rPr>
      </w:pPr>
    </w:p>
    <w:p w:rsidR="007057A5" w:rsidRDefault="007057A5" w:rsidP="007057A5">
      <w:pPr>
        <w:ind w:firstLine="709"/>
        <w:jc w:val="both"/>
        <w:rPr>
          <w:sz w:val="28"/>
          <w:szCs w:val="28"/>
        </w:rPr>
      </w:pPr>
    </w:p>
    <w:p w:rsidR="007057A5" w:rsidRDefault="007057A5" w:rsidP="007057A5">
      <w:pPr>
        <w:ind w:firstLine="709"/>
        <w:jc w:val="both"/>
        <w:rPr>
          <w:sz w:val="28"/>
          <w:szCs w:val="28"/>
        </w:rPr>
      </w:pPr>
    </w:p>
    <w:p w:rsidR="007057A5" w:rsidRDefault="007057A5" w:rsidP="007057A5">
      <w:pPr>
        <w:ind w:firstLine="709"/>
        <w:jc w:val="both"/>
        <w:rPr>
          <w:sz w:val="28"/>
          <w:szCs w:val="28"/>
        </w:rPr>
      </w:pPr>
    </w:p>
    <w:p w:rsidR="007057A5" w:rsidRDefault="007057A5" w:rsidP="007057A5">
      <w:pPr>
        <w:ind w:firstLine="709"/>
        <w:jc w:val="both"/>
        <w:rPr>
          <w:sz w:val="28"/>
          <w:szCs w:val="28"/>
        </w:rPr>
      </w:pPr>
    </w:p>
    <w:p w:rsidR="007057A5" w:rsidRDefault="007057A5" w:rsidP="007057A5">
      <w:pPr>
        <w:ind w:firstLine="709"/>
        <w:jc w:val="both"/>
        <w:rPr>
          <w:sz w:val="28"/>
          <w:szCs w:val="28"/>
        </w:rPr>
      </w:pPr>
    </w:p>
    <w:p w:rsidR="007057A5" w:rsidRDefault="007057A5" w:rsidP="007057A5">
      <w:pPr>
        <w:ind w:firstLine="709"/>
        <w:jc w:val="both"/>
        <w:rPr>
          <w:sz w:val="28"/>
          <w:szCs w:val="28"/>
        </w:rPr>
      </w:pPr>
    </w:p>
    <w:p w:rsidR="007057A5" w:rsidRDefault="007057A5" w:rsidP="007057A5">
      <w:pPr>
        <w:ind w:firstLine="709"/>
        <w:jc w:val="both"/>
        <w:rPr>
          <w:sz w:val="28"/>
          <w:szCs w:val="28"/>
        </w:rPr>
      </w:pPr>
    </w:p>
    <w:p w:rsidR="007057A5" w:rsidRDefault="007057A5" w:rsidP="007057A5">
      <w:pPr>
        <w:ind w:firstLine="709"/>
        <w:jc w:val="both"/>
        <w:rPr>
          <w:sz w:val="28"/>
          <w:szCs w:val="28"/>
        </w:rPr>
      </w:pPr>
    </w:p>
    <w:p w:rsidR="007057A5" w:rsidRDefault="007057A5" w:rsidP="007057A5">
      <w:pPr>
        <w:ind w:firstLine="709"/>
        <w:jc w:val="both"/>
        <w:rPr>
          <w:sz w:val="28"/>
          <w:szCs w:val="28"/>
        </w:rPr>
      </w:pPr>
    </w:p>
    <w:p w:rsidR="007057A5" w:rsidRDefault="007057A5" w:rsidP="007057A5">
      <w:pPr>
        <w:ind w:firstLine="709"/>
        <w:jc w:val="both"/>
        <w:rPr>
          <w:sz w:val="28"/>
          <w:szCs w:val="28"/>
        </w:rPr>
      </w:pPr>
    </w:p>
    <w:p w:rsidR="007057A5" w:rsidRDefault="007057A5" w:rsidP="007057A5">
      <w:pPr>
        <w:ind w:firstLine="709"/>
        <w:jc w:val="both"/>
        <w:rPr>
          <w:sz w:val="28"/>
          <w:szCs w:val="28"/>
        </w:rPr>
      </w:pPr>
    </w:p>
    <w:p w:rsidR="007057A5" w:rsidRDefault="007057A5" w:rsidP="007057A5">
      <w:pPr>
        <w:ind w:firstLine="709"/>
        <w:jc w:val="both"/>
        <w:rPr>
          <w:sz w:val="28"/>
          <w:szCs w:val="28"/>
        </w:rPr>
      </w:pPr>
    </w:p>
    <w:p w:rsidR="007057A5" w:rsidRDefault="007057A5" w:rsidP="00E1010C">
      <w:pPr>
        <w:rPr>
          <w:sz w:val="28"/>
          <w:szCs w:val="28"/>
        </w:rPr>
        <w:sectPr w:rsidR="007057A5" w:rsidSect="00E42BB4">
          <w:footerReference w:type="default" r:id="rId8"/>
          <w:pgSz w:w="11906" w:h="16838"/>
          <w:pgMar w:top="426" w:right="850" w:bottom="851" w:left="1701" w:header="708" w:footer="708" w:gutter="0"/>
          <w:cols w:space="708"/>
          <w:docGrid w:linePitch="360"/>
        </w:sectPr>
      </w:pPr>
    </w:p>
    <w:tbl>
      <w:tblPr>
        <w:tblW w:w="0" w:type="auto"/>
        <w:tblInd w:w="9900" w:type="dxa"/>
        <w:tblLook w:val="01E0"/>
      </w:tblPr>
      <w:tblGrid>
        <w:gridCol w:w="4603"/>
      </w:tblGrid>
      <w:tr w:rsidR="00E1010C" w:rsidRPr="00E65BC3" w:rsidTr="002F00C4">
        <w:tc>
          <w:tcPr>
            <w:tcW w:w="4809" w:type="dxa"/>
          </w:tcPr>
          <w:p w:rsidR="00E1010C" w:rsidRPr="00A64FEC" w:rsidRDefault="00E1010C" w:rsidP="002F00C4">
            <w:pPr>
              <w:jc w:val="center"/>
              <w:rPr>
                <w:i/>
                <w:sz w:val="18"/>
                <w:szCs w:val="18"/>
              </w:rPr>
            </w:pPr>
            <w:r w:rsidRPr="00E65BC3">
              <w:rPr>
                <w:b/>
                <w:sz w:val="18"/>
                <w:szCs w:val="18"/>
              </w:rPr>
              <w:lastRenderedPageBreak/>
              <w:t xml:space="preserve">                                                                  </w:t>
            </w:r>
            <w:r>
              <w:rPr>
                <w:b/>
                <w:sz w:val="18"/>
                <w:szCs w:val="18"/>
              </w:rPr>
              <w:t xml:space="preserve"> </w:t>
            </w:r>
            <w:r w:rsidRPr="00E65BC3">
              <w:rPr>
                <w:b/>
                <w:sz w:val="18"/>
                <w:szCs w:val="18"/>
              </w:rPr>
              <w:t xml:space="preserve"> </w:t>
            </w:r>
            <w:r w:rsidRPr="00A64FEC">
              <w:rPr>
                <w:i/>
                <w:sz w:val="18"/>
                <w:szCs w:val="18"/>
              </w:rPr>
              <w:t xml:space="preserve">Приложение </w:t>
            </w:r>
            <w:r w:rsidR="00A64FEC">
              <w:rPr>
                <w:i/>
                <w:sz w:val="18"/>
                <w:szCs w:val="18"/>
              </w:rPr>
              <w:t>3</w:t>
            </w:r>
            <w:r w:rsidRPr="00A64FEC">
              <w:rPr>
                <w:i/>
                <w:sz w:val="18"/>
                <w:szCs w:val="18"/>
              </w:rPr>
              <w:t xml:space="preserve">  </w:t>
            </w:r>
          </w:p>
          <w:p w:rsidR="00E1010C" w:rsidRDefault="00E1010C" w:rsidP="002F00C4">
            <w:pPr>
              <w:jc w:val="right"/>
              <w:rPr>
                <w:sz w:val="20"/>
                <w:szCs w:val="20"/>
              </w:rPr>
            </w:pPr>
            <w:r>
              <w:rPr>
                <w:sz w:val="18"/>
                <w:szCs w:val="18"/>
              </w:rPr>
              <w:t>к Положению</w:t>
            </w:r>
            <w:r w:rsidRPr="00E65BC3">
              <w:rPr>
                <w:sz w:val="18"/>
                <w:szCs w:val="18"/>
              </w:rPr>
              <w:t xml:space="preserve"> </w:t>
            </w:r>
            <w:r w:rsidRPr="009E505A">
              <w:rPr>
                <w:sz w:val="20"/>
                <w:szCs w:val="20"/>
              </w:rPr>
              <w:t xml:space="preserve">о проведении  </w:t>
            </w:r>
            <w:r>
              <w:rPr>
                <w:sz w:val="20"/>
                <w:szCs w:val="20"/>
              </w:rPr>
              <w:t xml:space="preserve">конкурса </w:t>
            </w:r>
          </w:p>
          <w:p w:rsidR="00E1010C" w:rsidRDefault="00E1010C" w:rsidP="002F00C4">
            <w:pPr>
              <w:jc w:val="right"/>
              <w:rPr>
                <w:sz w:val="20"/>
                <w:szCs w:val="20"/>
              </w:rPr>
            </w:pPr>
            <w:r>
              <w:rPr>
                <w:sz w:val="20"/>
                <w:szCs w:val="20"/>
              </w:rPr>
              <w:t>исследовательских краеведческих работ</w:t>
            </w:r>
          </w:p>
          <w:p w:rsidR="00E1010C" w:rsidRPr="009E505A" w:rsidRDefault="00E1010C" w:rsidP="002F00C4">
            <w:pPr>
              <w:jc w:val="right"/>
              <w:rPr>
                <w:sz w:val="20"/>
                <w:szCs w:val="20"/>
              </w:rPr>
            </w:pPr>
            <w:r>
              <w:rPr>
                <w:sz w:val="20"/>
                <w:szCs w:val="20"/>
              </w:rPr>
              <w:t xml:space="preserve"> «Есть Таймыр единственный»</w:t>
            </w:r>
          </w:p>
          <w:p w:rsidR="00E1010C" w:rsidRPr="00E65BC3" w:rsidRDefault="00E1010C" w:rsidP="002F00C4">
            <w:pPr>
              <w:jc w:val="both"/>
              <w:rPr>
                <w:sz w:val="18"/>
                <w:szCs w:val="18"/>
              </w:rPr>
            </w:pPr>
          </w:p>
        </w:tc>
      </w:tr>
    </w:tbl>
    <w:p w:rsidR="00E1010C" w:rsidRPr="00F83536" w:rsidRDefault="00E1010C" w:rsidP="00E1010C">
      <w:r>
        <w:t xml:space="preserve">                                     </w:t>
      </w:r>
    </w:p>
    <w:p w:rsidR="00E1010C" w:rsidRDefault="00E1010C" w:rsidP="00E1010C">
      <w:pPr>
        <w:ind w:left="9204"/>
      </w:pPr>
      <w:r>
        <w:t xml:space="preserve">               </w:t>
      </w:r>
    </w:p>
    <w:p w:rsidR="00E1010C" w:rsidRPr="00B20DCD" w:rsidRDefault="00E1010C" w:rsidP="00E1010C">
      <w:pPr>
        <w:ind w:left="4248"/>
        <w:jc w:val="right"/>
      </w:pPr>
      <w:r w:rsidRPr="00B20DCD">
        <w:t>«УТВЕРЖДАЮ»</w:t>
      </w:r>
    </w:p>
    <w:p w:rsidR="00E1010C" w:rsidRDefault="00E1010C" w:rsidP="00E1010C">
      <w:pPr>
        <w:ind w:left="4248"/>
        <w:jc w:val="right"/>
      </w:pPr>
      <w:r w:rsidRPr="00B20DCD">
        <w:t xml:space="preserve">                    Руководитель ОУ</w:t>
      </w:r>
    </w:p>
    <w:p w:rsidR="00E805B8" w:rsidRPr="00B20DCD" w:rsidRDefault="00E805B8" w:rsidP="00E1010C">
      <w:pPr>
        <w:ind w:left="4248"/>
        <w:jc w:val="right"/>
      </w:pPr>
    </w:p>
    <w:p w:rsidR="00E1010C" w:rsidRPr="00B20DCD" w:rsidRDefault="00E1010C" w:rsidP="00E1010C">
      <w:pPr>
        <w:ind w:left="4248"/>
        <w:jc w:val="right"/>
      </w:pPr>
      <w:r w:rsidRPr="00B20DCD">
        <w:t xml:space="preserve">                    _____________________________Ф.И.О.</w:t>
      </w:r>
    </w:p>
    <w:p w:rsidR="00E1010C" w:rsidRDefault="00E805B8" w:rsidP="00E1010C">
      <w:pPr>
        <w:ind w:left="4248"/>
        <w:jc w:val="center"/>
      </w:pPr>
      <w:r>
        <w:tab/>
      </w:r>
      <w:r>
        <w:tab/>
      </w:r>
      <w:r>
        <w:tab/>
      </w:r>
      <w:r>
        <w:tab/>
      </w:r>
      <w:r>
        <w:tab/>
      </w:r>
      <w:r>
        <w:tab/>
      </w:r>
      <w:r>
        <w:tab/>
      </w:r>
      <w:r w:rsidR="00E1010C" w:rsidRPr="00B20DCD">
        <w:t>(подпись)</w:t>
      </w:r>
    </w:p>
    <w:p w:rsidR="00E805B8" w:rsidRPr="00B20DCD" w:rsidRDefault="00E805B8" w:rsidP="00E1010C">
      <w:pPr>
        <w:ind w:left="4248"/>
        <w:jc w:val="center"/>
      </w:pPr>
    </w:p>
    <w:p w:rsidR="00E1010C" w:rsidRPr="00B20DCD" w:rsidRDefault="00E1010C" w:rsidP="00E1010C">
      <w:pPr>
        <w:jc w:val="right"/>
        <w:rPr>
          <w:sz w:val="28"/>
          <w:szCs w:val="28"/>
        </w:rPr>
      </w:pPr>
      <w:r w:rsidRPr="00B20DCD">
        <w:t xml:space="preserve">                                                                                          «__</w:t>
      </w:r>
      <w:r w:rsidR="007464C9">
        <w:t>__»______________________2023</w:t>
      </w:r>
      <w:r w:rsidR="000826A4">
        <w:t xml:space="preserve"> </w:t>
      </w:r>
      <w:r w:rsidRPr="00B20DCD">
        <w:t>г.</w:t>
      </w:r>
    </w:p>
    <w:p w:rsidR="00E1010C" w:rsidRDefault="00E1010C" w:rsidP="00E1010C">
      <w:pPr>
        <w:ind w:left="9912"/>
        <w:jc w:val="right"/>
      </w:pPr>
      <w:r>
        <w:t xml:space="preserve">      </w:t>
      </w:r>
      <w:r w:rsidRPr="006F3E86">
        <w:t xml:space="preserve">  </w:t>
      </w:r>
      <w:r>
        <w:tab/>
      </w:r>
      <w:r>
        <w:tab/>
      </w:r>
    </w:p>
    <w:p w:rsidR="00E1010C" w:rsidRDefault="00E1010C" w:rsidP="00E1010C">
      <w:pPr>
        <w:ind w:left="5664" w:firstLine="708"/>
      </w:pPr>
    </w:p>
    <w:p w:rsidR="00E805B8" w:rsidRDefault="00E805B8" w:rsidP="00E1010C">
      <w:pPr>
        <w:ind w:left="5664" w:firstLine="708"/>
      </w:pPr>
    </w:p>
    <w:p w:rsidR="00E805B8" w:rsidRDefault="00E805B8" w:rsidP="00E1010C">
      <w:pPr>
        <w:ind w:left="5664" w:firstLine="708"/>
      </w:pPr>
    </w:p>
    <w:p w:rsidR="00E1010C" w:rsidRPr="00671B5D" w:rsidRDefault="00E1010C" w:rsidP="00105A40">
      <w:pPr>
        <w:jc w:val="center"/>
        <w:outlineLvl w:val="0"/>
        <w:rPr>
          <w:b/>
          <w:sz w:val="28"/>
          <w:szCs w:val="28"/>
        </w:rPr>
      </w:pPr>
      <w:r w:rsidRPr="00671B5D">
        <w:rPr>
          <w:b/>
          <w:sz w:val="28"/>
          <w:szCs w:val="28"/>
        </w:rPr>
        <w:t>ЗАЯВКА</w:t>
      </w:r>
    </w:p>
    <w:p w:rsidR="00E1010C" w:rsidRDefault="00E1010C" w:rsidP="00E1010C">
      <w:pPr>
        <w:jc w:val="center"/>
        <w:rPr>
          <w:b/>
          <w:sz w:val="28"/>
          <w:szCs w:val="28"/>
        </w:rPr>
      </w:pPr>
      <w:r w:rsidRPr="00671B5D">
        <w:rPr>
          <w:b/>
          <w:sz w:val="28"/>
          <w:szCs w:val="28"/>
        </w:rPr>
        <w:t xml:space="preserve">на участие в </w:t>
      </w:r>
      <w:r>
        <w:rPr>
          <w:b/>
          <w:sz w:val="28"/>
          <w:szCs w:val="28"/>
        </w:rPr>
        <w:t xml:space="preserve">муниципальном конкурсе исследовательских краеведческих работ </w:t>
      </w:r>
    </w:p>
    <w:p w:rsidR="00E1010C" w:rsidRDefault="00E1010C" w:rsidP="00E1010C">
      <w:pPr>
        <w:jc w:val="center"/>
        <w:rPr>
          <w:b/>
          <w:sz w:val="28"/>
          <w:szCs w:val="28"/>
        </w:rPr>
      </w:pPr>
      <w:r>
        <w:rPr>
          <w:b/>
          <w:sz w:val="28"/>
          <w:szCs w:val="28"/>
        </w:rPr>
        <w:t>«Есть Таймыр единственный»</w:t>
      </w:r>
    </w:p>
    <w:p w:rsidR="00E1010C" w:rsidRDefault="00E1010C" w:rsidP="00E1010C"/>
    <w:p w:rsidR="00E1010C" w:rsidRDefault="00E1010C" w:rsidP="00E1010C"/>
    <w:p w:rsidR="00E805B8" w:rsidRPr="00AA20CD" w:rsidRDefault="00E805B8" w:rsidP="00E1010C"/>
    <w:tbl>
      <w:tblP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977"/>
        <w:gridCol w:w="1417"/>
        <w:gridCol w:w="2235"/>
        <w:gridCol w:w="2160"/>
        <w:gridCol w:w="2976"/>
        <w:gridCol w:w="2552"/>
      </w:tblGrid>
      <w:tr w:rsidR="00E1010C" w:rsidRPr="00165AE7" w:rsidTr="00E805B8">
        <w:tc>
          <w:tcPr>
            <w:tcW w:w="567" w:type="dxa"/>
          </w:tcPr>
          <w:p w:rsidR="00E1010C" w:rsidRPr="00165AE7" w:rsidRDefault="00E1010C" w:rsidP="002F00C4">
            <w:pPr>
              <w:jc w:val="center"/>
              <w:rPr>
                <w:b/>
                <w:bCs/>
                <w:color w:val="000000"/>
              </w:rPr>
            </w:pPr>
            <w:r w:rsidRPr="00165AE7">
              <w:rPr>
                <w:b/>
                <w:bCs/>
                <w:color w:val="000000"/>
              </w:rPr>
              <w:t>№ п/п</w:t>
            </w:r>
          </w:p>
        </w:tc>
        <w:tc>
          <w:tcPr>
            <w:tcW w:w="2977" w:type="dxa"/>
          </w:tcPr>
          <w:p w:rsidR="00E1010C" w:rsidRPr="00165AE7" w:rsidRDefault="00E1010C" w:rsidP="002F00C4">
            <w:pPr>
              <w:jc w:val="center"/>
              <w:rPr>
                <w:b/>
                <w:bCs/>
                <w:color w:val="000000"/>
              </w:rPr>
            </w:pPr>
            <w:r>
              <w:rPr>
                <w:b/>
                <w:bCs/>
                <w:color w:val="000000"/>
              </w:rPr>
              <w:t>ФИО ребё</w:t>
            </w:r>
            <w:r w:rsidRPr="00165AE7">
              <w:rPr>
                <w:b/>
                <w:bCs/>
                <w:color w:val="000000"/>
              </w:rPr>
              <w:t>нка (полностью)</w:t>
            </w:r>
          </w:p>
        </w:tc>
        <w:tc>
          <w:tcPr>
            <w:tcW w:w="1417" w:type="dxa"/>
          </w:tcPr>
          <w:p w:rsidR="00E1010C" w:rsidRDefault="00E1010C" w:rsidP="002F00C4">
            <w:pPr>
              <w:jc w:val="center"/>
              <w:rPr>
                <w:b/>
                <w:bCs/>
                <w:color w:val="000000"/>
              </w:rPr>
            </w:pPr>
            <w:r w:rsidRPr="00165AE7">
              <w:rPr>
                <w:b/>
                <w:bCs/>
                <w:color w:val="000000"/>
              </w:rPr>
              <w:t>Число, месяц, год рождения</w:t>
            </w:r>
            <w:r>
              <w:rPr>
                <w:b/>
                <w:bCs/>
                <w:color w:val="000000"/>
              </w:rPr>
              <w:t>,</w:t>
            </w:r>
          </w:p>
          <w:p w:rsidR="00E1010C" w:rsidRPr="00165AE7" w:rsidRDefault="00E1010C" w:rsidP="002F00C4">
            <w:pPr>
              <w:jc w:val="center"/>
              <w:rPr>
                <w:b/>
                <w:bCs/>
                <w:color w:val="000000"/>
              </w:rPr>
            </w:pPr>
            <w:r>
              <w:rPr>
                <w:b/>
                <w:bCs/>
                <w:color w:val="000000"/>
              </w:rPr>
              <w:t>класс</w:t>
            </w:r>
          </w:p>
        </w:tc>
        <w:tc>
          <w:tcPr>
            <w:tcW w:w="2235" w:type="dxa"/>
          </w:tcPr>
          <w:p w:rsidR="00E805B8" w:rsidRDefault="00E805B8" w:rsidP="00E805B8">
            <w:pPr>
              <w:jc w:val="center"/>
              <w:rPr>
                <w:b/>
              </w:rPr>
            </w:pPr>
            <w:r w:rsidRPr="005E7341">
              <w:rPr>
                <w:b/>
              </w:rPr>
              <w:t>Полное название образовательного учреждения</w:t>
            </w:r>
          </w:p>
          <w:p w:rsidR="00E1010C" w:rsidRPr="00165AE7" w:rsidRDefault="00E1010C" w:rsidP="002F00C4">
            <w:pPr>
              <w:jc w:val="center"/>
              <w:rPr>
                <w:b/>
                <w:bCs/>
                <w:color w:val="000000"/>
              </w:rPr>
            </w:pPr>
          </w:p>
        </w:tc>
        <w:tc>
          <w:tcPr>
            <w:tcW w:w="2160" w:type="dxa"/>
          </w:tcPr>
          <w:p w:rsidR="00E1010C" w:rsidRPr="005E7341" w:rsidRDefault="00E805B8" w:rsidP="00E805B8">
            <w:pPr>
              <w:jc w:val="center"/>
              <w:rPr>
                <w:b/>
                <w:bCs/>
                <w:color w:val="000000"/>
              </w:rPr>
            </w:pPr>
            <w:r>
              <w:rPr>
                <w:b/>
                <w:bCs/>
                <w:color w:val="000000"/>
              </w:rPr>
              <w:t>Номинация</w:t>
            </w:r>
          </w:p>
        </w:tc>
        <w:tc>
          <w:tcPr>
            <w:tcW w:w="2976" w:type="dxa"/>
          </w:tcPr>
          <w:p w:rsidR="00E1010C" w:rsidRPr="00165AE7" w:rsidRDefault="00E1010C" w:rsidP="002F00C4">
            <w:pPr>
              <w:jc w:val="center"/>
              <w:rPr>
                <w:b/>
                <w:bCs/>
                <w:color w:val="000000"/>
              </w:rPr>
            </w:pPr>
            <w:r w:rsidRPr="005E7341">
              <w:rPr>
                <w:b/>
              </w:rPr>
              <w:t>Название работы</w:t>
            </w:r>
          </w:p>
        </w:tc>
        <w:tc>
          <w:tcPr>
            <w:tcW w:w="2552" w:type="dxa"/>
          </w:tcPr>
          <w:p w:rsidR="00B0041D" w:rsidRDefault="00E1010C" w:rsidP="00B0041D">
            <w:pPr>
              <w:jc w:val="center"/>
              <w:rPr>
                <w:color w:val="000000"/>
              </w:rPr>
            </w:pPr>
            <w:r>
              <w:rPr>
                <w:b/>
                <w:bCs/>
                <w:color w:val="000000"/>
              </w:rPr>
              <w:t>Руководитель</w:t>
            </w:r>
            <w:r w:rsidRPr="00165AE7">
              <w:rPr>
                <w:b/>
                <w:bCs/>
                <w:color w:val="000000"/>
              </w:rPr>
              <w:t xml:space="preserve">                          </w:t>
            </w:r>
            <w:r w:rsidRPr="00165AE7">
              <w:rPr>
                <w:color w:val="000000"/>
              </w:rPr>
              <w:t xml:space="preserve">(Ф.И.О. педагога полностью, </w:t>
            </w:r>
            <w:r>
              <w:rPr>
                <w:color w:val="000000"/>
              </w:rPr>
              <w:t>должность</w:t>
            </w:r>
            <w:r w:rsidRPr="00165AE7">
              <w:rPr>
                <w:color w:val="000000"/>
              </w:rPr>
              <w:t>)</w:t>
            </w:r>
            <w:r>
              <w:rPr>
                <w:color w:val="000000"/>
              </w:rPr>
              <w:t xml:space="preserve">. </w:t>
            </w:r>
          </w:p>
          <w:p w:rsidR="00E1010C" w:rsidRPr="00165AE7" w:rsidRDefault="00E1010C" w:rsidP="002F00C4">
            <w:pPr>
              <w:jc w:val="center"/>
              <w:rPr>
                <w:b/>
                <w:bCs/>
                <w:color w:val="000000"/>
              </w:rPr>
            </w:pPr>
            <w:r>
              <w:rPr>
                <w:color w:val="000000"/>
              </w:rPr>
              <w:t>Контактный телефон</w:t>
            </w:r>
          </w:p>
        </w:tc>
      </w:tr>
      <w:tr w:rsidR="00E1010C" w:rsidRPr="00165AE7" w:rsidTr="00E805B8">
        <w:tc>
          <w:tcPr>
            <w:tcW w:w="567" w:type="dxa"/>
          </w:tcPr>
          <w:p w:rsidR="00E1010C" w:rsidRPr="00165AE7" w:rsidRDefault="00E1010C" w:rsidP="002F00C4">
            <w:pPr>
              <w:jc w:val="both"/>
            </w:pPr>
          </w:p>
        </w:tc>
        <w:tc>
          <w:tcPr>
            <w:tcW w:w="2977" w:type="dxa"/>
          </w:tcPr>
          <w:p w:rsidR="00E1010C" w:rsidRPr="00165AE7" w:rsidRDefault="00E1010C" w:rsidP="002F00C4">
            <w:pPr>
              <w:jc w:val="both"/>
            </w:pPr>
          </w:p>
        </w:tc>
        <w:tc>
          <w:tcPr>
            <w:tcW w:w="1417" w:type="dxa"/>
          </w:tcPr>
          <w:p w:rsidR="00E1010C" w:rsidRPr="00165AE7" w:rsidRDefault="00E1010C" w:rsidP="002F00C4">
            <w:pPr>
              <w:jc w:val="both"/>
            </w:pPr>
          </w:p>
        </w:tc>
        <w:tc>
          <w:tcPr>
            <w:tcW w:w="2235" w:type="dxa"/>
          </w:tcPr>
          <w:p w:rsidR="00E1010C" w:rsidRPr="00165AE7" w:rsidRDefault="00E1010C" w:rsidP="002F00C4">
            <w:pPr>
              <w:jc w:val="both"/>
            </w:pPr>
          </w:p>
        </w:tc>
        <w:tc>
          <w:tcPr>
            <w:tcW w:w="2160" w:type="dxa"/>
          </w:tcPr>
          <w:p w:rsidR="00E1010C" w:rsidRPr="00165AE7" w:rsidRDefault="00E1010C" w:rsidP="002F00C4">
            <w:pPr>
              <w:jc w:val="both"/>
            </w:pPr>
          </w:p>
        </w:tc>
        <w:tc>
          <w:tcPr>
            <w:tcW w:w="2976" w:type="dxa"/>
          </w:tcPr>
          <w:p w:rsidR="00E1010C" w:rsidRPr="00165AE7" w:rsidRDefault="00E1010C" w:rsidP="002F00C4">
            <w:pPr>
              <w:jc w:val="both"/>
            </w:pPr>
          </w:p>
        </w:tc>
        <w:tc>
          <w:tcPr>
            <w:tcW w:w="2552" w:type="dxa"/>
          </w:tcPr>
          <w:p w:rsidR="00E1010C" w:rsidRPr="00165AE7" w:rsidRDefault="00E1010C" w:rsidP="002F00C4">
            <w:pPr>
              <w:jc w:val="both"/>
            </w:pPr>
          </w:p>
        </w:tc>
      </w:tr>
      <w:tr w:rsidR="00E1010C" w:rsidRPr="00165AE7" w:rsidTr="00E805B8">
        <w:tc>
          <w:tcPr>
            <w:tcW w:w="567" w:type="dxa"/>
          </w:tcPr>
          <w:p w:rsidR="00E1010C" w:rsidRPr="00165AE7" w:rsidRDefault="00E1010C" w:rsidP="002F00C4">
            <w:pPr>
              <w:jc w:val="both"/>
            </w:pPr>
          </w:p>
        </w:tc>
        <w:tc>
          <w:tcPr>
            <w:tcW w:w="2977" w:type="dxa"/>
          </w:tcPr>
          <w:p w:rsidR="00E1010C" w:rsidRPr="00165AE7" w:rsidRDefault="00E1010C" w:rsidP="002F00C4">
            <w:pPr>
              <w:jc w:val="both"/>
            </w:pPr>
          </w:p>
        </w:tc>
        <w:tc>
          <w:tcPr>
            <w:tcW w:w="1417" w:type="dxa"/>
          </w:tcPr>
          <w:p w:rsidR="00E1010C" w:rsidRPr="00165AE7" w:rsidRDefault="00E1010C" w:rsidP="002F00C4">
            <w:pPr>
              <w:jc w:val="both"/>
            </w:pPr>
          </w:p>
        </w:tc>
        <w:tc>
          <w:tcPr>
            <w:tcW w:w="2235" w:type="dxa"/>
          </w:tcPr>
          <w:p w:rsidR="00E1010C" w:rsidRPr="00165AE7" w:rsidRDefault="00E1010C" w:rsidP="002F00C4">
            <w:pPr>
              <w:jc w:val="both"/>
            </w:pPr>
          </w:p>
        </w:tc>
        <w:tc>
          <w:tcPr>
            <w:tcW w:w="2160" w:type="dxa"/>
          </w:tcPr>
          <w:p w:rsidR="00E1010C" w:rsidRPr="00165AE7" w:rsidRDefault="00E1010C" w:rsidP="002F00C4">
            <w:pPr>
              <w:jc w:val="both"/>
            </w:pPr>
          </w:p>
        </w:tc>
        <w:tc>
          <w:tcPr>
            <w:tcW w:w="2976" w:type="dxa"/>
          </w:tcPr>
          <w:p w:rsidR="00E1010C" w:rsidRPr="00165AE7" w:rsidRDefault="00E1010C" w:rsidP="002F00C4">
            <w:pPr>
              <w:jc w:val="both"/>
            </w:pPr>
          </w:p>
        </w:tc>
        <w:tc>
          <w:tcPr>
            <w:tcW w:w="2552" w:type="dxa"/>
          </w:tcPr>
          <w:p w:rsidR="00E1010C" w:rsidRPr="00165AE7" w:rsidRDefault="00E1010C" w:rsidP="002F00C4">
            <w:pPr>
              <w:jc w:val="both"/>
            </w:pPr>
          </w:p>
        </w:tc>
      </w:tr>
    </w:tbl>
    <w:p w:rsidR="00E1010C" w:rsidRDefault="00E1010C" w:rsidP="00E1010C"/>
    <w:p w:rsidR="00FE1CFD" w:rsidRDefault="00FE1CFD" w:rsidP="0062185C">
      <w:pPr>
        <w:jc w:val="center"/>
        <w:rPr>
          <w:sz w:val="28"/>
          <w:szCs w:val="28"/>
        </w:rPr>
      </w:pPr>
    </w:p>
    <w:sectPr w:rsidR="00FE1CFD" w:rsidSect="00E1010C">
      <w:pgSz w:w="16838" w:h="11906" w:orient="landscape"/>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EB6" w:rsidRDefault="00625EB6" w:rsidP="00976637">
      <w:r>
        <w:separator/>
      </w:r>
    </w:p>
  </w:endnote>
  <w:endnote w:type="continuationSeparator" w:id="0">
    <w:p w:rsidR="00625EB6" w:rsidRDefault="00625EB6" w:rsidP="009766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altName w:val="Calisto MT"/>
    <w:panose1 w:val="0204050305040603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7507205"/>
    </w:sdtPr>
    <w:sdtContent>
      <w:p w:rsidR="00976637" w:rsidRDefault="00B51FDE">
        <w:pPr>
          <w:pStyle w:val="af1"/>
          <w:jc w:val="center"/>
        </w:pPr>
        <w:fldSimple w:instr=" PAGE   \* MERGEFORMAT ">
          <w:r w:rsidR="00493F50">
            <w:rPr>
              <w:noProof/>
            </w:rPr>
            <w:t>1</w:t>
          </w:r>
        </w:fldSimple>
      </w:p>
    </w:sdtContent>
  </w:sdt>
  <w:p w:rsidR="00976637" w:rsidRDefault="00976637">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EB6" w:rsidRDefault="00625EB6" w:rsidP="00976637">
      <w:r>
        <w:separator/>
      </w:r>
    </w:p>
  </w:footnote>
  <w:footnote w:type="continuationSeparator" w:id="0">
    <w:p w:rsidR="00625EB6" w:rsidRDefault="00625EB6" w:rsidP="00976637">
      <w:r>
        <w:continuationSeparator/>
      </w:r>
    </w:p>
  </w:footnote>
  <w:footnote w:id="1">
    <w:p w:rsidR="007057A5" w:rsidRPr="001E7E9D" w:rsidRDefault="007057A5" w:rsidP="007057A5">
      <w:pPr>
        <w:pStyle w:val="af5"/>
      </w:pPr>
      <w:r>
        <w:rPr>
          <w:rStyle w:val="af7"/>
        </w:rPr>
        <w:footnoteRef/>
      </w:r>
      <w:r>
        <w:t xml:space="preserve"> Черепнин Л.В. Отечественные историки </w:t>
      </w:r>
      <w:r>
        <w:rPr>
          <w:lang w:val="en-US"/>
        </w:rPr>
        <w:t>XVIII</w:t>
      </w:r>
      <w:r w:rsidRPr="001E7E9D">
        <w:t xml:space="preserve"> </w:t>
      </w:r>
      <w:r>
        <w:t>–</w:t>
      </w:r>
      <w:r w:rsidRPr="001E7E9D">
        <w:t xml:space="preserve"> </w:t>
      </w:r>
      <w:r>
        <w:rPr>
          <w:lang w:val="en-US"/>
        </w:rPr>
        <w:t>XX</w:t>
      </w:r>
      <w:r>
        <w:t xml:space="preserve"> веков. Сборник статей, выступлений, воспоминаний. - М., 1984. - С. 128.</w:t>
      </w:r>
    </w:p>
  </w:footnote>
  <w:footnote w:id="2">
    <w:p w:rsidR="007057A5" w:rsidRDefault="007057A5" w:rsidP="007057A5">
      <w:pPr>
        <w:pStyle w:val="af5"/>
      </w:pPr>
      <w:r>
        <w:rPr>
          <w:rStyle w:val="af7"/>
        </w:rPr>
        <w:footnoteRef/>
      </w:r>
      <w:r>
        <w:t xml:space="preserve"> Архив Академии наук (ААН). Ф. 3. Оп. 10-Б.  Д. 120.  Лл.2,4 (об).</w:t>
      </w:r>
      <w:r w:rsidR="00A64FEC">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F3FF7"/>
    <w:multiLevelType w:val="hybridMultilevel"/>
    <w:tmpl w:val="D1D6A68C"/>
    <w:lvl w:ilvl="0" w:tplc="E5A0EABC">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8D7706"/>
    <w:multiLevelType w:val="hybridMultilevel"/>
    <w:tmpl w:val="E1028512"/>
    <w:lvl w:ilvl="0" w:tplc="14F2F048">
      <w:start w:val="1"/>
      <w:numFmt w:val="bullet"/>
      <w:lvlText w:val="­"/>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5FD6145"/>
    <w:multiLevelType w:val="hybridMultilevel"/>
    <w:tmpl w:val="04CA02B2"/>
    <w:lvl w:ilvl="0" w:tplc="E376AC84">
      <w:start w:val="1"/>
      <w:numFmt w:val="decimal"/>
      <w:lvlText w:val="%1."/>
      <w:lvlJc w:val="left"/>
      <w:pPr>
        <w:tabs>
          <w:tab w:val="num" w:pos="720"/>
        </w:tabs>
        <w:ind w:left="720" w:hanging="360"/>
      </w:pPr>
      <w:rPr>
        <w:rFonts w:hint="default"/>
        <w:b/>
      </w:rPr>
    </w:lvl>
    <w:lvl w:ilvl="1" w:tplc="55A04B2E">
      <w:start w:val="1"/>
      <w:numFmt w:val="bullet"/>
      <w:lvlText w:val=""/>
      <w:lvlJc w:val="left"/>
      <w:pPr>
        <w:tabs>
          <w:tab w:val="num" w:pos="1440"/>
        </w:tabs>
        <w:ind w:left="1440" w:hanging="360"/>
      </w:pPr>
      <w:rPr>
        <w:rFonts w:ascii="Symbol" w:hAnsi="Symbol" w:hint="default"/>
        <w:color w:val="00000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D581AED"/>
    <w:multiLevelType w:val="hybridMultilevel"/>
    <w:tmpl w:val="7EE6BD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3D525D"/>
    <w:multiLevelType w:val="hybridMultilevel"/>
    <w:tmpl w:val="DD8AA81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47053F82"/>
    <w:multiLevelType w:val="singleLevel"/>
    <w:tmpl w:val="493CDDB0"/>
    <w:lvl w:ilvl="0">
      <w:start w:val="1"/>
      <w:numFmt w:val="decimal"/>
      <w:lvlText w:val="%1."/>
      <w:legacy w:legacy="1" w:legacySpace="0" w:legacyIndent="353"/>
      <w:lvlJc w:val="left"/>
      <w:rPr>
        <w:rFonts w:ascii="Times New Roman" w:hAnsi="Times New Roman" w:cs="Times New Roman" w:hint="default"/>
      </w:rPr>
    </w:lvl>
  </w:abstractNum>
  <w:abstractNum w:abstractNumId="6">
    <w:nsid w:val="47AC62E4"/>
    <w:multiLevelType w:val="hybridMultilevel"/>
    <w:tmpl w:val="3E688BB6"/>
    <w:lvl w:ilvl="0" w:tplc="14F2F048">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C077E09"/>
    <w:multiLevelType w:val="hybridMultilevel"/>
    <w:tmpl w:val="CA9E9708"/>
    <w:lvl w:ilvl="0" w:tplc="14F2F048">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FBA68DD"/>
    <w:multiLevelType w:val="hybridMultilevel"/>
    <w:tmpl w:val="4D6A3F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0CF6AE7"/>
    <w:multiLevelType w:val="hybridMultilevel"/>
    <w:tmpl w:val="2FB225A2"/>
    <w:lvl w:ilvl="0" w:tplc="4EEE64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3B763A5"/>
    <w:multiLevelType w:val="hybridMultilevel"/>
    <w:tmpl w:val="0E9250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5ADA2325"/>
    <w:multiLevelType w:val="hybridMultilevel"/>
    <w:tmpl w:val="069CDDC4"/>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5CD0579A"/>
    <w:multiLevelType w:val="hybridMultilevel"/>
    <w:tmpl w:val="74E4B5BC"/>
    <w:lvl w:ilvl="0" w:tplc="7F44F38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0F326FB"/>
    <w:multiLevelType w:val="hybridMultilevel"/>
    <w:tmpl w:val="2960BE52"/>
    <w:lvl w:ilvl="0" w:tplc="14F2F048">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2535A13"/>
    <w:multiLevelType w:val="hybridMultilevel"/>
    <w:tmpl w:val="B59A6264"/>
    <w:lvl w:ilvl="0" w:tplc="14F2F048">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69120F1"/>
    <w:multiLevelType w:val="hybridMultilevel"/>
    <w:tmpl w:val="AF6899D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93A7CED"/>
    <w:multiLevelType w:val="hybridMultilevel"/>
    <w:tmpl w:val="C930E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13"/>
  </w:num>
  <w:num w:numId="4">
    <w:abstractNumId w:val="14"/>
  </w:num>
  <w:num w:numId="5">
    <w:abstractNumId w:val="7"/>
  </w:num>
  <w:num w:numId="6">
    <w:abstractNumId w:val="2"/>
  </w:num>
  <w:num w:numId="7">
    <w:abstractNumId w:val="15"/>
  </w:num>
  <w:num w:numId="8">
    <w:abstractNumId w:val="0"/>
  </w:num>
  <w:num w:numId="9">
    <w:abstractNumId w:val="10"/>
  </w:num>
  <w:num w:numId="10">
    <w:abstractNumId w:val="12"/>
  </w:num>
  <w:num w:numId="1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3"/>
  </w:num>
  <w:num w:numId="21">
    <w:abstractNumId w:val="4"/>
  </w:num>
  <w:num w:numId="22">
    <w:abstractNumId w:val="9"/>
  </w:num>
  <w:num w:numId="23">
    <w:abstractNumId w:val="8"/>
  </w:num>
  <w:num w:numId="24">
    <w:abstractNumId w:val="5"/>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2185C"/>
    <w:rsid w:val="000139F9"/>
    <w:rsid w:val="00082044"/>
    <w:rsid w:val="000826A4"/>
    <w:rsid w:val="000A0570"/>
    <w:rsid w:val="000A3DAF"/>
    <w:rsid w:val="000B029C"/>
    <w:rsid w:val="000C3FE8"/>
    <w:rsid w:val="000C687E"/>
    <w:rsid w:val="000C756E"/>
    <w:rsid w:val="000D768F"/>
    <w:rsid w:val="000E65F4"/>
    <w:rsid w:val="000E69CA"/>
    <w:rsid w:val="000F534F"/>
    <w:rsid w:val="00104DE4"/>
    <w:rsid w:val="00105A40"/>
    <w:rsid w:val="00122ED9"/>
    <w:rsid w:val="00127A27"/>
    <w:rsid w:val="00170036"/>
    <w:rsid w:val="00176C66"/>
    <w:rsid w:val="00180B9D"/>
    <w:rsid w:val="001A443A"/>
    <w:rsid w:val="001C327E"/>
    <w:rsid w:val="001E0D31"/>
    <w:rsid w:val="0020095B"/>
    <w:rsid w:val="002050FC"/>
    <w:rsid w:val="00221859"/>
    <w:rsid w:val="00224882"/>
    <w:rsid w:val="0023586A"/>
    <w:rsid w:val="00241364"/>
    <w:rsid w:val="00244E53"/>
    <w:rsid w:val="00252C00"/>
    <w:rsid w:val="002566DF"/>
    <w:rsid w:val="00285066"/>
    <w:rsid w:val="002A38AF"/>
    <w:rsid w:val="002B07C6"/>
    <w:rsid w:val="002B6B67"/>
    <w:rsid w:val="002D39D6"/>
    <w:rsid w:val="002D3B42"/>
    <w:rsid w:val="0030433F"/>
    <w:rsid w:val="00313AAF"/>
    <w:rsid w:val="003440FB"/>
    <w:rsid w:val="00352C9A"/>
    <w:rsid w:val="00362E17"/>
    <w:rsid w:val="003709D4"/>
    <w:rsid w:val="00371D6A"/>
    <w:rsid w:val="00372A02"/>
    <w:rsid w:val="00396BF1"/>
    <w:rsid w:val="003C1296"/>
    <w:rsid w:val="003C25B3"/>
    <w:rsid w:val="003C4660"/>
    <w:rsid w:val="003D04D8"/>
    <w:rsid w:val="003E44EF"/>
    <w:rsid w:val="003E63BF"/>
    <w:rsid w:val="00400799"/>
    <w:rsid w:val="00405237"/>
    <w:rsid w:val="004310B3"/>
    <w:rsid w:val="00493F50"/>
    <w:rsid w:val="004A295B"/>
    <w:rsid w:val="004D1334"/>
    <w:rsid w:val="004E0CED"/>
    <w:rsid w:val="00574672"/>
    <w:rsid w:val="0058458F"/>
    <w:rsid w:val="00595536"/>
    <w:rsid w:val="005C2CB8"/>
    <w:rsid w:val="005D684A"/>
    <w:rsid w:val="005F10C6"/>
    <w:rsid w:val="005F7535"/>
    <w:rsid w:val="005F767A"/>
    <w:rsid w:val="0062185C"/>
    <w:rsid w:val="00625EB6"/>
    <w:rsid w:val="00632CED"/>
    <w:rsid w:val="00652C06"/>
    <w:rsid w:val="0067470C"/>
    <w:rsid w:val="00680C79"/>
    <w:rsid w:val="00691216"/>
    <w:rsid w:val="006B4AD3"/>
    <w:rsid w:val="006B5DC0"/>
    <w:rsid w:val="006C6986"/>
    <w:rsid w:val="006E0EC3"/>
    <w:rsid w:val="006F26DA"/>
    <w:rsid w:val="006F2B19"/>
    <w:rsid w:val="007057A5"/>
    <w:rsid w:val="00720CC2"/>
    <w:rsid w:val="007348BE"/>
    <w:rsid w:val="007464C9"/>
    <w:rsid w:val="00747FAB"/>
    <w:rsid w:val="00755863"/>
    <w:rsid w:val="00755E73"/>
    <w:rsid w:val="00760D96"/>
    <w:rsid w:val="00765D63"/>
    <w:rsid w:val="00776A69"/>
    <w:rsid w:val="007C365F"/>
    <w:rsid w:val="007D79AB"/>
    <w:rsid w:val="007E320A"/>
    <w:rsid w:val="007E4AF7"/>
    <w:rsid w:val="00804859"/>
    <w:rsid w:val="00835DA9"/>
    <w:rsid w:val="00850DB9"/>
    <w:rsid w:val="00854385"/>
    <w:rsid w:val="0085474E"/>
    <w:rsid w:val="00861BF4"/>
    <w:rsid w:val="00892DB8"/>
    <w:rsid w:val="008B61BE"/>
    <w:rsid w:val="008D2418"/>
    <w:rsid w:val="0091180C"/>
    <w:rsid w:val="00916463"/>
    <w:rsid w:val="00921AA9"/>
    <w:rsid w:val="00926093"/>
    <w:rsid w:val="00976637"/>
    <w:rsid w:val="00993118"/>
    <w:rsid w:val="009C385B"/>
    <w:rsid w:val="009C7A6D"/>
    <w:rsid w:val="009D0F86"/>
    <w:rsid w:val="00A1127B"/>
    <w:rsid w:val="00A12FF5"/>
    <w:rsid w:val="00A27F79"/>
    <w:rsid w:val="00A41B46"/>
    <w:rsid w:val="00A6042E"/>
    <w:rsid w:val="00A60AE3"/>
    <w:rsid w:val="00A60D88"/>
    <w:rsid w:val="00A64FEC"/>
    <w:rsid w:val="00A661B9"/>
    <w:rsid w:val="00A70732"/>
    <w:rsid w:val="00A7762A"/>
    <w:rsid w:val="00AA0941"/>
    <w:rsid w:val="00AB69EA"/>
    <w:rsid w:val="00AB7524"/>
    <w:rsid w:val="00AD6275"/>
    <w:rsid w:val="00B0041D"/>
    <w:rsid w:val="00B140A1"/>
    <w:rsid w:val="00B2247E"/>
    <w:rsid w:val="00B23565"/>
    <w:rsid w:val="00B4746A"/>
    <w:rsid w:val="00B474FF"/>
    <w:rsid w:val="00B51FDE"/>
    <w:rsid w:val="00B8582B"/>
    <w:rsid w:val="00BB7E99"/>
    <w:rsid w:val="00BF5B3C"/>
    <w:rsid w:val="00C02155"/>
    <w:rsid w:val="00C15394"/>
    <w:rsid w:val="00C3629F"/>
    <w:rsid w:val="00C549FF"/>
    <w:rsid w:val="00C6360E"/>
    <w:rsid w:val="00C73D3F"/>
    <w:rsid w:val="00C828B3"/>
    <w:rsid w:val="00C82D2E"/>
    <w:rsid w:val="00C95C13"/>
    <w:rsid w:val="00CC712C"/>
    <w:rsid w:val="00CE7E42"/>
    <w:rsid w:val="00CF34C1"/>
    <w:rsid w:val="00CF4EDD"/>
    <w:rsid w:val="00D410E9"/>
    <w:rsid w:val="00D9664A"/>
    <w:rsid w:val="00DB0833"/>
    <w:rsid w:val="00DD2FFB"/>
    <w:rsid w:val="00E01C3D"/>
    <w:rsid w:val="00E07C26"/>
    <w:rsid w:val="00E1010C"/>
    <w:rsid w:val="00E42BB4"/>
    <w:rsid w:val="00E42C72"/>
    <w:rsid w:val="00E52304"/>
    <w:rsid w:val="00E60EB9"/>
    <w:rsid w:val="00E62B0A"/>
    <w:rsid w:val="00E805B8"/>
    <w:rsid w:val="00E95557"/>
    <w:rsid w:val="00EB034B"/>
    <w:rsid w:val="00EC65CC"/>
    <w:rsid w:val="00F02F94"/>
    <w:rsid w:val="00F06E21"/>
    <w:rsid w:val="00F26AC8"/>
    <w:rsid w:val="00F27299"/>
    <w:rsid w:val="00F46332"/>
    <w:rsid w:val="00F4791F"/>
    <w:rsid w:val="00F53E96"/>
    <w:rsid w:val="00F6300E"/>
    <w:rsid w:val="00FA40F3"/>
    <w:rsid w:val="00FD43C0"/>
    <w:rsid w:val="00FE1CFD"/>
    <w:rsid w:val="00FF60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85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62185C"/>
    <w:pPr>
      <w:jc w:val="both"/>
    </w:pPr>
    <w:rPr>
      <w:b/>
      <w:bCs/>
      <w:i/>
      <w:iCs/>
      <w:sz w:val="28"/>
      <w:szCs w:val="20"/>
    </w:rPr>
  </w:style>
  <w:style w:type="character" w:customStyle="1" w:styleId="a4">
    <w:name w:val="Основной текст Знак"/>
    <w:basedOn w:val="a0"/>
    <w:link w:val="a3"/>
    <w:semiHidden/>
    <w:rsid w:val="0062185C"/>
    <w:rPr>
      <w:rFonts w:ascii="Times New Roman" w:eastAsia="Times New Roman" w:hAnsi="Times New Roman" w:cs="Times New Roman"/>
      <w:b/>
      <w:bCs/>
      <w:i/>
      <w:iCs/>
      <w:sz w:val="28"/>
      <w:szCs w:val="20"/>
      <w:lang w:eastAsia="ar-SA"/>
    </w:rPr>
  </w:style>
  <w:style w:type="paragraph" w:styleId="a5">
    <w:name w:val="No Spacing"/>
    <w:uiPriority w:val="1"/>
    <w:qFormat/>
    <w:rsid w:val="0062185C"/>
    <w:pPr>
      <w:suppressAutoHyphens/>
      <w:spacing w:after="0" w:line="240" w:lineRule="auto"/>
    </w:pPr>
    <w:rPr>
      <w:rFonts w:ascii="Times New Roman" w:eastAsia="Times New Roman" w:hAnsi="Times New Roman" w:cs="Times New Roman"/>
      <w:sz w:val="24"/>
      <w:szCs w:val="24"/>
      <w:lang w:eastAsia="ar-SA"/>
    </w:rPr>
  </w:style>
  <w:style w:type="character" w:styleId="a6">
    <w:name w:val="Hyperlink"/>
    <w:basedOn w:val="a0"/>
    <w:rsid w:val="0062185C"/>
    <w:rPr>
      <w:color w:val="0000FF"/>
      <w:u w:val="single"/>
    </w:rPr>
  </w:style>
  <w:style w:type="paragraph" w:styleId="a7">
    <w:name w:val="List Paragraph"/>
    <w:basedOn w:val="a"/>
    <w:uiPriority w:val="34"/>
    <w:qFormat/>
    <w:rsid w:val="00BF5B3C"/>
    <w:pPr>
      <w:ind w:left="720"/>
      <w:contextualSpacing/>
    </w:pPr>
  </w:style>
  <w:style w:type="paragraph" w:styleId="HTML">
    <w:name w:val="HTML Preformatted"/>
    <w:basedOn w:val="a"/>
    <w:link w:val="HTML0"/>
    <w:rsid w:val="006B5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rsid w:val="006B5DC0"/>
    <w:rPr>
      <w:rFonts w:ascii="Courier New" w:eastAsia="Times New Roman" w:hAnsi="Courier New" w:cs="Courier New"/>
      <w:sz w:val="20"/>
      <w:szCs w:val="20"/>
      <w:lang w:eastAsia="ru-RU"/>
    </w:rPr>
  </w:style>
  <w:style w:type="paragraph" w:styleId="a8">
    <w:name w:val="Plain Text"/>
    <w:basedOn w:val="a"/>
    <w:link w:val="a9"/>
    <w:rsid w:val="00765D63"/>
    <w:pPr>
      <w:suppressAutoHyphens w:val="0"/>
      <w:autoSpaceDE w:val="0"/>
      <w:autoSpaceDN w:val="0"/>
    </w:pPr>
    <w:rPr>
      <w:rFonts w:ascii="Courier New" w:hAnsi="Courier New" w:cs="Courier New"/>
      <w:b/>
      <w:bCs/>
      <w:sz w:val="20"/>
      <w:szCs w:val="20"/>
      <w:lang w:eastAsia="ru-RU"/>
    </w:rPr>
  </w:style>
  <w:style w:type="character" w:customStyle="1" w:styleId="a9">
    <w:name w:val="Текст Знак"/>
    <w:basedOn w:val="a0"/>
    <w:link w:val="a8"/>
    <w:rsid w:val="00765D63"/>
    <w:rPr>
      <w:rFonts w:ascii="Courier New" w:eastAsia="Times New Roman" w:hAnsi="Courier New" w:cs="Courier New"/>
      <w:b/>
      <w:bCs/>
      <w:sz w:val="20"/>
      <w:szCs w:val="20"/>
      <w:lang w:eastAsia="ru-RU"/>
    </w:rPr>
  </w:style>
  <w:style w:type="table" w:styleId="aa">
    <w:name w:val="Table Grid"/>
    <w:basedOn w:val="a1"/>
    <w:uiPriority w:val="59"/>
    <w:rsid w:val="00A27F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qFormat/>
    <w:rsid w:val="00FD43C0"/>
    <w:rPr>
      <w:i/>
      <w:iCs/>
    </w:rPr>
  </w:style>
  <w:style w:type="character" w:customStyle="1" w:styleId="ac">
    <w:name w:val="Основной текст + Полужирный;Курсив"/>
    <w:rsid w:val="00FD43C0"/>
    <w:rPr>
      <w:rFonts w:ascii="Times New Roman" w:eastAsia="Times New Roman" w:hAnsi="Times New Roman" w:cs="Times New Roman"/>
      <w:b/>
      <w:bCs/>
      <w:i/>
      <w:iCs/>
      <w:smallCaps w:val="0"/>
      <w:strike w:val="0"/>
      <w:spacing w:val="0"/>
      <w:sz w:val="28"/>
      <w:szCs w:val="28"/>
    </w:rPr>
  </w:style>
  <w:style w:type="paragraph" w:styleId="ad">
    <w:name w:val="Body Text Indent"/>
    <w:basedOn w:val="a"/>
    <w:link w:val="ae"/>
    <w:uiPriority w:val="99"/>
    <w:semiHidden/>
    <w:unhideWhenUsed/>
    <w:rsid w:val="002D39D6"/>
    <w:pPr>
      <w:spacing w:after="120"/>
      <w:ind w:left="283"/>
    </w:pPr>
  </w:style>
  <w:style w:type="character" w:customStyle="1" w:styleId="ae">
    <w:name w:val="Основной текст с отступом Знак"/>
    <w:basedOn w:val="a0"/>
    <w:link w:val="ad"/>
    <w:uiPriority w:val="99"/>
    <w:semiHidden/>
    <w:rsid w:val="002D39D6"/>
    <w:rPr>
      <w:rFonts w:ascii="Times New Roman" w:eastAsia="Times New Roman" w:hAnsi="Times New Roman" w:cs="Times New Roman"/>
      <w:sz w:val="24"/>
      <w:szCs w:val="24"/>
      <w:lang w:eastAsia="ar-SA"/>
    </w:rPr>
  </w:style>
  <w:style w:type="paragraph" w:styleId="af">
    <w:name w:val="header"/>
    <w:basedOn w:val="a"/>
    <w:link w:val="af0"/>
    <w:uiPriority w:val="99"/>
    <w:semiHidden/>
    <w:unhideWhenUsed/>
    <w:rsid w:val="00976637"/>
    <w:pPr>
      <w:tabs>
        <w:tab w:val="center" w:pos="4677"/>
        <w:tab w:val="right" w:pos="9355"/>
      </w:tabs>
    </w:pPr>
  </w:style>
  <w:style w:type="character" w:customStyle="1" w:styleId="af0">
    <w:name w:val="Верхний колонтитул Знак"/>
    <w:basedOn w:val="a0"/>
    <w:link w:val="af"/>
    <w:uiPriority w:val="99"/>
    <w:semiHidden/>
    <w:rsid w:val="00976637"/>
    <w:rPr>
      <w:rFonts w:ascii="Times New Roman" w:eastAsia="Times New Roman" w:hAnsi="Times New Roman" w:cs="Times New Roman"/>
      <w:sz w:val="24"/>
      <w:szCs w:val="24"/>
      <w:lang w:eastAsia="ar-SA"/>
    </w:rPr>
  </w:style>
  <w:style w:type="paragraph" w:styleId="af1">
    <w:name w:val="footer"/>
    <w:basedOn w:val="a"/>
    <w:link w:val="af2"/>
    <w:uiPriority w:val="99"/>
    <w:unhideWhenUsed/>
    <w:rsid w:val="00976637"/>
    <w:pPr>
      <w:tabs>
        <w:tab w:val="center" w:pos="4677"/>
        <w:tab w:val="right" w:pos="9355"/>
      </w:tabs>
    </w:pPr>
  </w:style>
  <w:style w:type="character" w:customStyle="1" w:styleId="af2">
    <w:name w:val="Нижний колонтитул Знак"/>
    <w:basedOn w:val="a0"/>
    <w:link w:val="af1"/>
    <w:uiPriority w:val="99"/>
    <w:rsid w:val="00976637"/>
    <w:rPr>
      <w:rFonts w:ascii="Times New Roman" w:eastAsia="Times New Roman" w:hAnsi="Times New Roman" w:cs="Times New Roman"/>
      <w:sz w:val="24"/>
      <w:szCs w:val="24"/>
      <w:lang w:eastAsia="ar-SA"/>
    </w:rPr>
  </w:style>
  <w:style w:type="paragraph" w:styleId="af3">
    <w:name w:val="Balloon Text"/>
    <w:basedOn w:val="a"/>
    <w:link w:val="af4"/>
    <w:uiPriority w:val="99"/>
    <w:semiHidden/>
    <w:unhideWhenUsed/>
    <w:rsid w:val="00720CC2"/>
    <w:rPr>
      <w:rFonts w:ascii="Tahoma" w:hAnsi="Tahoma" w:cs="Tahoma"/>
      <w:sz w:val="16"/>
      <w:szCs w:val="16"/>
    </w:rPr>
  </w:style>
  <w:style w:type="character" w:customStyle="1" w:styleId="af4">
    <w:name w:val="Текст выноски Знак"/>
    <w:basedOn w:val="a0"/>
    <w:link w:val="af3"/>
    <w:uiPriority w:val="99"/>
    <w:semiHidden/>
    <w:rsid w:val="00720CC2"/>
    <w:rPr>
      <w:rFonts w:ascii="Tahoma" w:eastAsia="Times New Roman" w:hAnsi="Tahoma" w:cs="Tahoma"/>
      <w:sz w:val="16"/>
      <w:szCs w:val="16"/>
      <w:lang w:eastAsia="ar-SA"/>
    </w:rPr>
  </w:style>
  <w:style w:type="paragraph" w:styleId="af5">
    <w:name w:val="footnote text"/>
    <w:basedOn w:val="a"/>
    <w:link w:val="af6"/>
    <w:semiHidden/>
    <w:rsid w:val="007057A5"/>
    <w:pPr>
      <w:suppressAutoHyphens w:val="0"/>
    </w:pPr>
    <w:rPr>
      <w:sz w:val="20"/>
      <w:szCs w:val="20"/>
      <w:lang w:eastAsia="ru-RU"/>
    </w:rPr>
  </w:style>
  <w:style w:type="character" w:customStyle="1" w:styleId="af6">
    <w:name w:val="Текст сноски Знак"/>
    <w:basedOn w:val="a0"/>
    <w:link w:val="af5"/>
    <w:semiHidden/>
    <w:rsid w:val="007057A5"/>
    <w:rPr>
      <w:rFonts w:ascii="Times New Roman" w:eastAsia="Times New Roman" w:hAnsi="Times New Roman" w:cs="Times New Roman"/>
      <w:sz w:val="20"/>
      <w:szCs w:val="20"/>
      <w:lang w:eastAsia="ru-RU"/>
    </w:rPr>
  </w:style>
  <w:style w:type="character" w:styleId="af7">
    <w:name w:val="footnote reference"/>
    <w:semiHidden/>
    <w:rsid w:val="007057A5"/>
    <w:rPr>
      <w:vertAlign w:val="superscript"/>
    </w:rPr>
  </w:style>
  <w:style w:type="paragraph" w:styleId="af8">
    <w:name w:val="Document Map"/>
    <w:basedOn w:val="a"/>
    <w:link w:val="af9"/>
    <w:uiPriority w:val="99"/>
    <w:semiHidden/>
    <w:unhideWhenUsed/>
    <w:rsid w:val="00105A40"/>
    <w:rPr>
      <w:rFonts w:ascii="Tahoma" w:hAnsi="Tahoma" w:cs="Tahoma"/>
      <w:sz w:val="16"/>
      <w:szCs w:val="16"/>
    </w:rPr>
  </w:style>
  <w:style w:type="character" w:customStyle="1" w:styleId="af9">
    <w:name w:val="Схема документа Знак"/>
    <w:basedOn w:val="a0"/>
    <w:link w:val="af8"/>
    <w:uiPriority w:val="99"/>
    <w:semiHidden/>
    <w:rsid w:val="00105A40"/>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361705803">
      <w:bodyDiv w:val="1"/>
      <w:marLeft w:val="0"/>
      <w:marRight w:val="0"/>
      <w:marTop w:val="0"/>
      <w:marBottom w:val="0"/>
      <w:divBdr>
        <w:top w:val="none" w:sz="0" w:space="0" w:color="auto"/>
        <w:left w:val="none" w:sz="0" w:space="0" w:color="auto"/>
        <w:bottom w:val="none" w:sz="0" w:space="0" w:color="auto"/>
        <w:right w:val="none" w:sz="0" w:space="0" w:color="auto"/>
      </w:divBdr>
    </w:div>
    <w:div w:id="1576817031">
      <w:bodyDiv w:val="1"/>
      <w:marLeft w:val="0"/>
      <w:marRight w:val="0"/>
      <w:marTop w:val="0"/>
      <w:marBottom w:val="0"/>
      <w:divBdr>
        <w:top w:val="none" w:sz="0" w:space="0" w:color="auto"/>
        <w:left w:val="none" w:sz="0" w:space="0" w:color="auto"/>
        <w:bottom w:val="none" w:sz="0" w:space="0" w:color="auto"/>
        <w:right w:val="none" w:sz="0" w:space="0" w:color="auto"/>
      </w:divBdr>
    </w:div>
    <w:div w:id="174837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34CF3-0E8C-4400-9FCB-8AB2AB3BB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15</Pages>
  <Words>3848</Words>
  <Characters>21938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dc:creator>
  <cp:lastModifiedBy>Hewlett-Packard Company</cp:lastModifiedBy>
  <cp:revision>69</cp:revision>
  <cp:lastPrinted>2022-02-09T03:20:00Z</cp:lastPrinted>
  <dcterms:created xsi:type="dcterms:W3CDTF">2016-03-15T05:20:00Z</dcterms:created>
  <dcterms:modified xsi:type="dcterms:W3CDTF">2022-05-25T08:02:00Z</dcterms:modified>
</cp:coreProperties>
</file>